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83D4" w14:textId="77777777" w:rsidR="00DF4C7D" w:rsidRDefault="00DF4C7D" w:rsidP="00DF4C7D">
      <w:pPr>
        <w:spacing w:line="480" w:lineRule="auto"/>
        <w:jc w:val="center"/>
      </w:pPr>
    </w:p>
    <w:p w14:paraId="7F8E978E" w14:textId="77777777" w:rsidR="00DF4C7D" w:rsidRDefault="00DF4C7D" w:rsidP="00DF4C7D">
      <w:pPr>
        <w:spacing w:line="480" w:lineRule="auto"/>
        <w:jc w:val="center"/>
      </w:pPr>
    </w:p>
    <w:p w14:paraId="1F7F14D3" w14:textId="77777777" w:rsidR="00DF4C7D" w:rsidRDefault="00DF4C7D" w:rsidP="00DF4C7D">
      <w:pPr>
        <w:spacing w:line="480" w:lineRule="auto"/>
        <w:jc w:val="center"/>
      </w:pPr>
    </w:p>
    <w:p w14:paraId="0B96AB7A" w14:textId="77777777" w:rsidR="00DF4C7D" w:rsidRDefault="00DF4C7D" w:rsidP="00DF4C7D">
      <w:pPr>
        <w:spacing w:line="480" w:lineRule="auto"/>
        <w:jc w:val="center"/>
      </w:pPr>
    </w:p>
    <w:p w14:paraId="791A3733" w14:textId="77777777" w:rsidR="00DF4C7D" w:rsidRDefault="00DF4C7D" w:rsidP="0088392F">
      <w:pPr>
        <w:spacing w:line="480" w:lineRule="auto"/>
      </w:pPr>
    </w:p>
    <w:p w14:paraId="7C2AAF80" w14:textId="77777777" w:rsidR="00DF4C7D" w:rsidRDefault="00DF4C7D" w:rsidP="00DF4C7D">
      <w:pPr>
        <w:spacing w:line="480" w:lineRule="auto"/>
        <w:jc w:val="center"/>
      </w:pPr>
    </w:p>
    <w:p w14:paraId="5A2B713A" w14:textId="7DC4A63F" w:rsidR="00DF4C7D" w:rsidRDefault="00F5037D" w:rsidP="00DF4C7D">
      <w:pPr>
        <w:spacing w:line="480" w:lineRule="auto"/>
        <w:jc w:val="center"/>
      </w:pPr>
      <w:r>
        <w:t>Why Children Lie.</w:t>
      </w:r>
    </w:p>
    <w:p w14:paraId="3E67B7CC" w14:textId="7EA25A0B" w:rsidR="00DF4C7D" w:rsidRDefault="00F5037D" w:rsidP="00DF4C7D">
      <w:pPr>
        <w:spacing w:line="480" w:lineRule="auto"/>
        <w:jc w:val="center"/>
      </w:pPr>
      <w:r>
        <w:t>Student Name</w:t>
      </w:r>
    </w:p>
    <w:p w14:paraId="3565599F" w14:textId="30BFE033" w:rsidR="00DF4C7D" w:rsidRDefault="00F5037D" w:rsidP="00DF4C7D">
      <w:pPr>
        <w:spacing w:line="480" w:lineRule="auto"/>
        <w:jc w:val="center"/>
      </w:pPr>
      <w:r>
        <w:t>Institution Affiliation</w:t>
      </w:r>
    </w:p>
    <w:p w14:paraId="4C08C185" w14:textId="1F4917D1" w:rsidR="00DF4C7D" w:rsidRDefault="00F5037D" w:rsidP="00DF4C7D">
      <w:pPr>
        <w:spacing w:line="480" w:lineRule="auto"/>
        <w:jc w:val="center"/>
      </w:pPr>
      <w:r>
        <w:t>Date</w:t>
      </w:r>
    </w:p>
    <w:p w14:paraId="10476DB9" w14:textId="367D4FD1" w:rsidR="00DF4C7D" w:rsidRDefault="00F5037D">
      <w:r>
        <w:br w:type="page"/>
      </w:r>
    </w:p>
    <w:p w14:paraId="3C77E48E" w14:textId="3251F454" w:rsidR="00801EDE" w:rsidRPr="00801EDE" w:rsidRDefault="00801EDE" w:rsidP="0088392F">
      <w:pPr>
        <w:spacing w:line="480" w:lineRule="auto"/>
        <w:ind w:firstLine="720"/>
        <w:jc w:val="both"/>
        <w:rPr>
          <w:b/>
          <w:bCs/>
        </w:rPr>
      </w:pPr>
      <w:r w:rsidRPr="00801EDE">
        <w:rPr>
          <w:b/>
          <w:bCs/>
        </w:rPr>
        <w:lastRenderedPageBreak/>
        <w:t>Introduction.</w:t>
      </w:r>
    </w:p>
    <w:p w14:paraId="457B2683" w14:textId="2AF20C7F" w:rsidR="00801EDE" w:rsidRDefault="00F5037D" w:rsidP="0088392F">
      <w:pPr>
        <w:spacing w:line="480" w:lineRule="auto"/>
        <w:ind w:firstLine="720"/>
        <w:jc w:val="both"/>
      </w:pPr>
      <w:r>
        <w:t xml:space="preserve">Understanding the comprehension of developmental psychology can help in the comprehension of how minds work, and the concept of the emergence of lying. </w:t>
      </w:r>
      <w:r w:rsidR="00BF3CC4">
        <w:t xml:space="preserve">Deception can be defined as an instance or a situation and a scheme that has been developed or fabricated for the purpose of misleading others into believing inaccurate information or a lie. </w:t>
      </w:r>
      <w:r w:rsidR="009D6F8D">
        <w:t xml:space="preserve">Based on an article by Martins et al, </w:t>
      </w:r>
      <w:r w:rsidR="00572B9D">
        <w:t>(</w:t>
      </w:r>
      <w:r w:rsidR="009D6F8D">
        <w:t>2013</w:t>
      </w:r>
      <w:r w:rsidR="00572B9D">
        <w:t>)</w:t>
      </w:r>
      <w:r w:rsidR="009D6F8D">
        <w:t xml:space="preserve">, </w:t>
      </w:r>
      <w:r w:rsidR="00A834A0">
        <w:t xml:space="preserve">today’s generation is faced with situations that offer opportunities to act immorally. Thus, lying has been linked to the social lives of people, to how they relate to each other. </w:t>
      </w:r>
      <w:r w:rsidR="00D32357">
        <w:t xml:space="preserve">Therefore, the article argues that children and teenagers lie for different reasons. For instance, </w:t>
      </w:r>
      <w:r w:rsidR="00B00BBE">
        <w:t xml:space="preserve">adolescence lies out of fear, neglect, to protect a family or a friend, and out of shame. </w:t>
      </w:r>
    </w:p>
    <w:p w14:paraId="5ACC730B" w14:textId="4B9374F7" w:rsidR="002B4CEB" w:rsidRDefault="005D6995" w:rsidP="0088392F">
      <w:pPr>
        <w:spacing w:line="480" w:lineRule="auto"/>
        <w:ind w:firstLine="720"/>
        <w:jc w:val="both"/>
      </w:pPr>
      <w:r>
        <w:t xml:space="preserve">Therefore, children who comprehend that beliefs can be true or false are more likely to lie for experimental paradigms than children who view mindsets as copies of reality. </w:t>
      </w:r>
      <w:r w:rsidR="00E85DCF">
        <w:t xml:space="preserve">For instance, if children are given different experiences to advance their understanding of certain aspects of nature or beliefs, </w:t>
      </w:r>
      <w:r w:rsidR="00B1585E">
        <w:t xml:space="preserve">children and adolescents will begin to lie when otherwise, they would not. </w:t>
      </w:r>
      <w:r w:rsidR="009C060D">
        <w:t>That is, as soon as children can grasp the concepts of subjective nature, they can gras</w:t>
      </w:r>
      <w:r w:rsidR="00967709">
        <w:t>p</w:t>
      </w:r>
      <w:r w:rsidR="009C060D">
        <w:t xml:space="preserve"> the art of </w:t>
      </w:r>
      <w:r w:rsidR="00967709">
        <w:t xml:space="preserve">lying and </w:t>
      </w:r>
      <w:r w:rsidR="009C060D">
        <w:t xml:space="preserve">deception. </w:t>
      </w:r>
      <w:r w:rsidR="00703A10">
        <w:t>Therefore, the following essay focuses on understanding the major reasons why children</w:t>
      </w:r>
      <w:r w:rsidR="009B0061">
        <w:t xml:space="preserve"> and adolescents</w:t>
      </w:r>
      <w:r w:rsidR="00703A10">
        <w:t xml:space="preserve"> lie</w:t>
      </w:r>
      <w:r w:rsidR="00547AD7">
        <w:t xml:space="preserve"> (Martins et al, 2013)</w:t>
      </w:r>
      <w:r w:rsidR="00703A10">
        <w:t xml:space="preserve">. </w:t>
      </w:r>
    </w:p>
    <w:p w14:paraId="1B01D19A" w14:textId="05B37357" w:rsidR="00801EDE" w:rsidRPr="00801EDE" w:rsidRDefault="00801EDE" w:rsidP="0088392F">
      <w:pPr>
        <w:spacing w:line="480" w:lineRule="auto"/>
        <w:ind w:firstLine="720"/>
        <w:jc w:val="both"/>
        <w:rPr>
          <w:b/>
          <w:bCs/>
        </w:rPr>
      </w:pPr>
      <w:r w:rsidRPr="00801EDE">
        <w:rPr>
          <w:b/>
          <w:bCs/>
        </w:rPr>
        <w:t>Children lie because they are concrete thinkers</w:t>
      </w:r>
    </w:p>
    <w:p w14:paraId="0A045721" w14:textId="4FE0EFBD" w:rsidR="00801EDE" w:rsidRDefault="00F5037D" w:rsidP="0088392F">
      <w:pPr>
        <w:spacing w:line="480" w:lineRule="auto"/>
        <w:ind w:firstLine="720"/>
        <w:jc w:val="both"/>
      </w:pPr>
      <w:r>
        <w:t>First, children lie because they are concrete thinkers. A concrete thinker represents a person that may take information literally without thinking of the information bey</w:t>
      </w:r>
      <w:r>
        <w:t xml:space="preserve">ond generalization. That is, </w:t>
      </w:r>
      <w:r w:rsidR="00226322">
        <w:t xml:space="preserve">they are not able to get the meaning of that particular information in other aspects of situations. </w:t>
      </w:r>
      <w:r w:rsidR="003564C0">
        <w:t xml:space="preserve">Moreover, their description of everyday lives involves the describing of tangible aspects of life. </w:t>
      </w:r>
      <w:r w:rsidR="00C9342A">
        <w:t xml:space="preserve">Thus, in children between ages three and twelve, a lot of gray areas may occur in the </w:t>
      </w:r>
      <w:r w:rsidR="00303307">
        <w:t>range</w:t>
      </w:r>
      <w:r w:rsidR="00C9342A">
        <w:t xml:space="preserve"> of </w:t>
      </w:r>
      <w:r w:rsidR="00C9342A">
        <w:lastRenderedPageBreak/>
        <w:t xml:space="preserve">deception and lying. </w:t>
      </w:r>
      <w:r w:rsidR="00F320EC">
        <w:t xml:space="preserve">For instance, children </w:t>
      </w:r>
      <w:r w:rsidR="00265271">
        <w:t>tend to get</w:t>
      </w:r>
      <w:r w:rsidR="00F320EC">
        <w:t xml:space="preserve"> confused when it comes to either telling the truth or lying to protect the people they love, especially when they start having the realization that telling the truth might hurt the feelings of the parties involved in the situation. </w:t>
      </w:r>
      <w:r w:rsidR="00FA0310">
        <w:t xml:space="preserve">In early childhood, according to the theory by Jean Piaget, children can go through different stages of </w:t>
      </w:r>
      <w:r w:rsidR="00101F85">
        <w:t>cognitive maturity</w:t>
      </w:r>
      <w:r w:rsidR="005A6C10">
        <w:t xml:space="preserve"> (Martins et al, 2013)</w:t>
      </w:r>
      <w:r w:rsidR="00101F85">
        <w:t xml:space="preserve">. </w:t>
      </w:r>
      <w:r w:rsidR="00CA51A2">
        <w:t xml:space="preserve">Therefore, children </w:t>
      </w:r>
      <w:r w:rsidR="00265271">
        <w:t>may end up</w:t>
      </w:r>
      <w:r w:rsidR="00CA51A2">
        <w:t xml:space="preserve"> making observations of their environments by learning through their five senses. For instance, </w:t>
      </w:r>
      <w:r w:rsidR="004A368D">
        <w:t xml:space="preserve">if a child </w:t>
      </w:r>
      <w:r w:rsidR="00D265D0">
        <w:t>hears</w:t>
      </w:r>
      <w:r w:rsidR="004A368D">
        <w:t xml:space="preserve"> a parent lie, or mislead another person, they will be more complied to lie because they heard their mother or father lie. </w:t>
      </w:r>
      <w:r w:rsidR="00D265D0">
        <w:t>That is, bet</w:t>
      </w:r>
      <w:r w:rsidR="00006819">
        <w:t>w</w:t>
      </w:r>
      <w:r w:rsidR="00D265D0">
        <w:t xml:space="preserve">een ages two to seven, </w:t>
      </w:r>
      <w:r w:rsidR="00AA5848">
        <w:t>children can develop cognitive abilities</w:t>
      </w:r>
      <w:r w:rsidR="00725453">
        <w:t xml:space="preserve"> of reasoning, prediction, and pattern recognition</w:t>
      </w:r>
      <w:r w:rsidR="005A6C10">
        <w:t xml:space="preserve"> (Gilead et al, 2016)</w:t>
      </w:r>
      <w:r w:rsidR="00725453">
        <w:t xml:space="preserve">. </w:t>
      </w:r>
    </w:p>
    <w:p w14:paraId="0AFC17A5" w14:textId="2577BA09" w:rsidR="00801EDE" w:rsidRDefault="00BA489F" w:rsidP="0088392F">
      <w:pPr>
        <w:spacing w:line="480" w:lineRule="auto"/>
        <w:ind w:firstLine="720"/>
        <w:jc w:val="both"/>
        <w:rPr>
          <w:szCs w:val="24"/>
        </w:rPr>
      </w:pPr>
      <w:r>
        <w:t xml:space="preserve">Between the ages of seven and </w:t>
      </w:r>
      <w:r w:rsidR="000A593A">
        <w:t>eleven</w:t>
      </w:r>
      <w:r>
        <w:t>,</w:t>
      </w:r>
      <w:r w:rsidR="000A593A">
        <w:t xml:space="preserve"> </w:t>
      </w:r>
      <w:r w:rsidR="00006819">
        <w:t>most children are still dependent on concrete thinking. However, at this age range, their ability to comprehend why other people acted the way they are beginning to grow. From the age of twelve, children have started developing</w:t>
      </w:r>
      <w:r w:rsidR="00FC1B94">
        <w:t xml:space="preserve"> the capacity to conduct analysis, extrapolation, generalize</w:t>
      </w:r>
      <w:r w:rsidR="005535FD">
        <w:t xml:space="preserve">, and empathize with other people's feelings. </w:t>
      </w:r>
      <w:r w:rsidR="00FF0B04">
        <w:t xml:space="preserve">During adolescence, a person's mentality, feelings, and emotions are developed, showing that we can generalize, and conclude. At this, stage, adolescents have </w:t>
      </w:r>
      <w:r w:rsidR="00695AA6">
        <w:t xml:space="preserve">mastered the art of lying. They can lie out of chores, avoid attending family dinners, and avoid doing homework or even attending school. </w:t>
      </w:r>
      <w:r w:rsidR="008F1716">
        <w:t>Based on research by Gilead et al</w:t>
      </w:r>
      <w:r w:rsidR="005A6C10">
        <w:t xml:space="preserve"> </w:t>
      </w:r>
      <w:r w:rsidR="00572B9D">
        <w:t>(2016</w:t>
      </w:r>
      <w:r w:rsidR="008F1716">
        <w:t xml:space="preserve">), social cognition requires a person to adopt either </w:t>
      </w:r>
      <w:r w:rsidR="00FF34FE">
        <w:t xml:space="preserve">both concrete and abstract thinking mindsets which alters how people perceive different situations. For instance, teenagers and adults are </w:t>
      </w:r>
      <w:r w:rsidR="00070865">
        <w:t>tend to get</w:t>
      </w:r>
      <w:r w:rsidR="00FF34FE">
        <w:t xml:space="preserve"> in conflict between which mindsets present aspects of morality. That is, it is very difficult for most people to choose the truth over an option that will make them either get their way or offer an easier solution presenting, an ethical dilemma. </w:t>
      </w:r>
      <w:r w:rsidR="00F5037D" w:rsidRPr="0083215C">
        <w:rPr>
          <w:szCs w:val="24"/>
        </w:rPr>
        <w:t xml:space="preserve">A person may think they are ethical when the ethical choice is not clear. Sometimes a person may take a certain action thinking that the action they have taken is ethically correct only to realize that they </w:t>
      </w:r>
      <w:r w:rsidR="00F5037D" w:rsidRPr="0083215C">
        <w:rPr>
          <w:szCs w:val="24"/>
        </w:rPr>
        <w:lastRenderedPageBreak/>
        <w:t xml:space="preserve">made a bad decision. </w:t>
      </w:r>
      <w:r w:rsidR="00F5037D">
        <w:rPr>
          <w:szCs w:val="24"/>
        </w:rPr>
        <w:t>This</w:t>
      </w:r>
      <w:r w:rsidR="00F5037D" w:rsidRPr="0083215C">
        <w:rPr>
          <w:szCs w:val="24"/>
        </w:rPr>
        <w:t xml:space="preserve"> elaborates tha</w:t>
      </w:r>
      <w:r w:rsidR="00F5037D" w:rsidRPr="0083215C">
        <w:rPr>
          <w:szCs w:val="24"/>
        </w:rPr>
        <w:t>t it is hard to say something is unethical when you are familiar with one side of the story.</w:t>
      </w:r>
    </w:p>
    <w:p w14:paraId="6D986DD9" w14:textId="77777777" w:rsidR="00801EDE" w:rsidRDefault="00F5037D" w:rsidP="0088392F">
      <w:pPr>
        <w:spacing w:line="480" w:lineRule="auto"/>
        <w:ind w:firstLine="720"/>
        <w:jc w:val="both"/>
        <w:rPr>
          <w:szCs w:val="24"/>
        </w:rPr>
      </w:pPr>
      <w:r w:rsidRPr="0083215C">
        <w:rPr>
          <w:szCs w:val="24"/>
        </w:rPr>
        <w:t xml:space="preserve"> Therefore, familiarizing one's self with the situation from all perspective can help in understanding how certain decisions influence both parties and possible con</w:t>
      </w:r>
      <w:r w:rsidRPr="0083215C">
        <w:rPr>
          <w:szCs w:val="24"/>
        </w:rPr>
        <w:t xml:space="preserve">sequences of each action. </w:t>
      </w:r>
      <w:r>
        <w:rPr>
          <w:szCs w:val="24"/>
        </w:rPr>
        <w:t xml:space="preserve">This is called abstract thinking, a concept that is not effectively mastered in children. </w:t>
      </w:r>
      <w:r w:rsidR="00021696">
        <w:rPr>
          <w:szCs w:val="24"/>
        </w:rPr>
        <w:t>Thus, Children as concrete thinkers show that children mostly rely on any environmental aspect that is the most available concept to them</w:t>
      </w:r>
      <w:r w:rsidR="00D06064">
        <w:rPr>
          <w:szCs w:val="24"/>
        </w:rPr>
        <w:t xml:space="preserve"> at that particular moment. For example, if a child approaches a pregnant woman to ask what was in their tummy, and the woman replies that there was a baby, the first instinct wou</w:t>
      </w:r>
      <w:r w:rsidR="00A30EAA">
        <w:rPr>
          <w:szCs w:val="24"/>
        </w:rPr>
        <w:t>l</w:t>
      </w:r>
      <w:r w:rsidR="00D06064">
        <w:rPr>
          <w:szCs w:val="24"/>
        </w:rPr>
        <w:t xml:space="preserve">d be for the child to ask how the baby got in the tummy. This shows that while kids use the information accessible to them to </w:t>
      </w:r>
      <w:r w:rsidR="00A30EAA">
        <w:rPr>
          <w:szCs w:val="24"/>
        </w:rPr>
        <w:t>explain</w:t>
      </w:r>
      <w:r w:rsidR="00D06064">
        <w:rPr>
          <w:szCs w:val="24"/>
        </w:rPr>
        <w:t xml:space="preserve"> certain aspects or guide their </w:t>
      </w:r>
      <w:r w:rsidR="00A30EAA">
        <w:rPr>
          <w:szCs w:val="24"/>
        </w:rPr>
        <w:t>decision-</w:t>
      </w:r>
      <w:r w:rsidR="00D06064">
        <w:rPr>
          <w:szCs w:val="24"/>
        </w:rPr>
        <w:t xml:space="preserve">making processes, adults may choose abstract thinking. For instance, the woman would have to come up with an effective solution that ensures that the child is satisfied with the answer, without lying to them or without revealing unnecessary information. </w:t>
      </w:r>
    </w:p>
    <w:p w14:paraId="294C834E" w14:textId="1B156582" w:rsidR="0083215C" w:rsidRDefault="00A30EAA" w:rsidP="0088392F">
      <w:pPr>
        <w:spacing w:line="480" w:lineRule="auto"/>
        <w:ind w:firstLine="720"/>
        <w:jc w:val="both"/>
        <w:rPr>
          <w:szCs w:val="24"/>
        </w:rPr>
      </w:pPr>
      <w:r>
        <w:rPr>
          <w:szCs w:val="24"/>
        </w:rPr>
        <w:t xml:space="preserve">However, as the child grows into adolescence, </w:t>
      </w:r>
      <w:r w:rsidR="009836C4">
        <w:rPr>
          <w:szCs w:val="24"/>
        </w:rPr>
        <w:t xml:space="preserve">he or she may start questioning the things they knew back then because their cognitive development </w:t>
      </w:r>
      <w:r w:rsidR="00691C64">
        <w:rPr>
          <w:szCs w:val="24"/>
        </w:rPr>
        <w:t>has</w:t>
      </w:r>
      <w:r w:rsidR="009836C4">
        <w:rPr>
          <w:szCs w:val="24"/>
        </w:rPr>
        <w:t xml:space="preserve"> started grasping the concepts of abstract thinking</w:t>
      </w:r>
      <w:r w:rsidR="005A6C10">
        <w:rPr>
          <w:szCs w:val="24"/>
        </w:rPr>
        <w:t xml:space="preserve"> (Gilead et al, 2016)</w:t>
      </w:r>
      <w:r w:rsidR="009836C4">
        <w:rPr>
          <w:szCs w:val="24"/>
        </w:rPr>
        <w:t>. Their styles of deception will also have developed according to the household or the environments in which they grew in</w:t>
      </w:r>
      <w:r w:rsidR="00691C64">
        <w:rPr>
          <w:szCs w:val="24"/>
        </w:rPr>
        <w:t xml:space="preserve">, showing that since children are concrete thinkers, they will lie according to what they see, the interactions between </w:t>
      </w:r>
      <w:r w:rsidR="00987049">
        <w:rPr>
          <w:szCs w:val="24"/>
        </w:rPr>
        <w:t xml:space="preserve">them and </w:t>
      </w:r>
      <w:r w:rsidR="00691C64">
        <w:rPr>
          <w:szCs w:val="24"/>
        </w:rPr>
        <w:t xml:space="preserve">their physical environment, and the interactions </w:t>
      </w:r>
      <w:r w:rsidR="00987049">
        <w:rPr>
          <w:szCs w:val="24"/>
        </w:rPr>
        <w:t xml:space="preserve">they have </w:t>
      </w:r>
      <w:r w:rsidR="00691C64">
        <w:rPr>
          <w:szCs w:val="24"/>
        </w:rPr>
        <w:t xml:space="preserve">with </w:t>
      </w:r>
      <w:r w:rsidR="00987049">
        <w:rPr>
          <w:szCs w:val="24"/>
        </w:rPr>
        <w:t>both their peers and their families.</w:t>
      </w:r>
      <w:r w:rsidR="00BD2E33">
        <w:rPr>
          <w:szCs w:val="24"/>
        </w:rPr>
        <w:t xml:space="preserve"> For instance, Rafe Esquith, a teacher plays a role of showing how the environment can influence how a child thinks and the actions they take</w:t>
      </w:r>
      <w:r w:rsidR="005A6C10">
        <w:rPr>
          <w:szCs w:val="24"/>
        </w:rPr>
        <w:t xml:space="preserve"> (POV, 2014)</w:t>
      </w:r>
      <w:r w:rsidR="00BD2E33">
        <w:rPr>
          <w:szCs w:val="24"/>
        </w:rPr>
        <w:t>.</w:t>
      </w:r>
    </w:p>
    <w:p w14:paraId="2356DE36" w14:textId="4F638646" w:rsidR="00801EDE" w:rsidRPr="00801EDE" w:rsidRDefault="00801EDE" w:rsidP="0088392F">
      <w:pPr>
        <w:spacing w:line="480" w:lineRule="auto"/>
        <w:ind w:firstLine="720"/>
        <w:jc w:val="both"/>
        <w:rPr>
          <w:b/>
          <w:bCs/>
          <w:szCs w:val="24"/>
        </w:rPr>
      </w:pPr>
      <w:r w:rsidRPr="00801EDE">
        <w:rPr>
          <w:b/>
          <w:bCs/>
          <w:szCs w:val="24"/>
        </w:rPr>
        <w:t>Children lie because they receive mixed signals.</w:t>
      </w:r>
    </w:p>
    <w:p w14:paraId="3126A9E8" w14:textId="4544F3EF" w:rsidR="00801EDE" w:rsidRDefault="00F5037D" w:rsidP="0088392F">
      <w:pPr>
        <w:spacing w:line="480" w:lineRule="auto"/>
        <w:ind w:firstLine="720"/>
        <w:jc w:val="both"/>
        <w:rPr>
          <w:szCs w:val="24"/>
        </w:rPr>
      </w:pPr>
      <w:r>
        <w:rPr>
          <w:szCs w:val="24"/>
        </w:rPr>
        <w:lastRenderedPageBreak/>
        <w:t xml:space="preserve">Second, children lie because they receive mixed signals. </w:t>
      </w:r>
      <w:r w:rsidR="00AD6295">
        <w:rPr>
          <w:szCs w:val="24"/>
        </w:rPr>
        <w:t xml:space="preserve">This is because most children do not understand social norms which may be extremely complicated. Social norms </w:t>
      </w:r>
      <w:r w:rsidR="00175263">
        <w:rPr>
          <w:szCs w:val="24"/>
        </w:rPr>
        <w:t>represent</w:t>
      </w:r>
      <w:r w:rsidR="00AD6295">
        <w:rPr>
          <w:szCs w:val="24"/>
        </w:rPr>
        <w:t xml:space="preserve"> a set of unwritten procedures and rules of behaviors that are considered adequate</w:t>
      </w:r>
      <w:r w:rsidR="000215A8">
        <w:rPr>
          <w:szCs w:val="24"/>
        </w:rPr>
        <w:t xml:space="preserve"> in a certain group or society. Since norms </w:t>
      </w:r>
      <w:r w:rsidR="00070865">
        <w:rPr>
          <w:szCs w:val="24"/>
        </w:rPr>
        <w:t>tend to</w:t>
      </w:r>
      <w:r w:rsidR="000215A8">
        <w:rPr>
          <w:szCs w:val="24"/>
        </w:rPr>
        <w:t xml:space="preserve"> change according to the environment, culture, age, situation, and environment, </w:t>
      </w:r>
      <w:r w:rsidR="007F5E86">
        <w:rPr>
          <w:szCs w:val="24"/>
        </w:rPr>
        <w:t>the behavior of people and their reaction to certain things will also change according to those norms or be modified with time</w:t>
      </w:r>
      <w:r w:rsidR="005A6C10">
        <w:rPr>
          <w:szCs w:val="24"/>
        </w:rPr>
        <w:t xml:space="preserve"> (Heyman et al, 2009)</w:t>
      </w:r>
      <w:r w:rsidR="007F5E86">
        <w:rPr>
          <w:szCs w:val="24"/>
        </w:rPr>
        <w:t>.</w:t>
      </w:r>
    </w:p>
    <w:p w14:paraId="4296149A" w14:textId="27291423" w:rsidR="00801EDE" w:rsidRDefault="007F5E86" w:rsidP="0088392F">
      <w:pPr>
        <w:spacing w:line="480" w:lineRule="auto"/>
        <w:ind w:firstLine="720"/>
        <w:jc w:val="both"/>
        <w:rPr>
          <w:szCs w:val="24"/>
        </w:rPr>
      </w:pPr>
      <w:r>
        <w:rPr>
          <w:szCs w:val="24"/>
        </w:rPr>
        <w:t xml:space="preserve"> </w:t>
      </w:r>
      <w:r w:rsidR="008E796D">
        <w:rPr>
          <w:szCs w:val="24"/>
        </w:rPr>
        <w:t>For instance, from Hobarts’s video, every child argues that they did not have clue what William Shakespeare’s plays were talking about, because the language was complicated and because most of them had never heard of the author</w:t>
      </w:r>
      <w:r w:rsidR="00572B9D">
        <w:rPr>
          <w:szCs w:val="24"/>
        </w:rPr>
        <w:t xml:space="preserve"> (POV, 2014)</w:t>
      </w:r>
      <w:r w:rsidR="008E796D">
        <w:rPr>
          <w:szCs w:val="24"/>
        </w:rPr>
        <w:t xml:space="preserve">. However, their interaction with their teacher, their perspective of the book changed over time. </w:t>
      </w:r>
      <w:r w:rsidR="000E7295">
        <w:rPr>
          <w:szCs w:val="24"/>
        </w:rPr>
        <w:t>Examples of social norms involve shaking hands when meeting someone, being kind to elders, making eye contact when speaking to someone, and asking permission before doing things within the house such as watching the television or using the bathroom at a friend's place</w:t>
      </w:r>
      <w:r w:rsidR="00497020">
        <w:rPr>
          <w:szCs w:val="24"/>
        </w:rPr>
        <w:t xml:space="preserve">. </w:t>
      </w:r>
      <w:r w:rsidR="00B14465">
        <w:rPr>
          <w:szCs w:val="24"/>
        </w:rPr>
        <w:t xml:space="preserve">These social norms offer a challenge to children, especially when living with parents and guardians who slightly bend the rules once in a while. This makes it difficult for children to understand, and they are often shushed for speaking the truth when the same parent had </w:t>
      </w:r>
      <w:r w:rsidR="00070865">
        <w:rPr>
          <w:szCs w:val="24"/>
        </w:rPr>
        <w:t>often</w:t>
      </w:r>
      <w:r w:rsidR="00B14465">
        <w:rPr>
          <w:szCs w:val="24"/>
        </w:rPr>
        <w:t xml:space="preserve"> reminded them of the importance of speaking the truth.</w:t>
      </w:r>
      <w:r w:rsidR="00CA3305">
        <w:rPr>
          <w:szCs w:val="24"/>
        </w:rPr>
        <w:t xml:space="preserve"> For example, a parent may have accidentally uttered that she did not like her friend’s dress, and later when the friends what she thinks of her dress, while the parent may say that she loves it, the child will end up revealing that her mother had previously said that she did not like it.</w:t>
      </w:r>
    </w:p>
    <w:p w14:paraId="13241818" w14:textId="249DC360" w:rsidR="00801EDE" w:rsidRDefault="00CA3305" w:rsidP="005A6C10">
      <w:pPr>
        <w:spacing w:line="480" w:lineRule="auto"/>
        <w:ind w:firstLine="720"/>
        <w:jc w:val="both"/>
        <w:rPr>
          <w:szCs w:val="24"/>
        </w:rPr>
      </w:pPr>
      <w:r>
        <w:rPr>
          <w:szCs w:val="24"/>
        </w:rPr>
        <w:t xml:space="preserve"> Moreover, shushing a child while speaking the truth will </w:t>
      </w:r>
      <w:r w:rsidR="002C3123">
        <w:rPr>
          <w:szCs w:val="24"/>
        </w:rPr>
        <w:t>confuse them regarding what to do next time a situation like that arises. And since children are concrete thinkers, they will tell the truth if that is what they are taught to do</w:t>
      </w:r>
      <w:r w:rsidR="003D773A">
        <w:rPr>
          <w:szCs w:val="24"/>
        </w:rPr>
        <w:t>, and lying to them or making an impression that it is okay to lie once in while will alter their cognitive development making them think that it is okay to lie</w:t>
      </w:r>
      <w:r w:rsidR="005A6C10">
        <w:rPr>
          <w:szCs w:val="24"/>
        </w:rPr>
        <w:t xml:space="preserve"> </w:t>
      </w:r>
      <w:r w:rsidR="005A6C10">
        <w:rPr>
          <w:szCs w:val="24"/>
        </w:rPr>
        <w:lastRenderedPageBreak/>
        <w:t>(Gilead et al, 2016)</w:t>
      </w:r>
      <w:r w:rsidR="003D773A">
        <w:rPr>
          <w:szCs w:val="24"/>
        </w:rPr>
        <w:t xml:space="preserve">. </w:t>
      </w:r>
      <w:r w:rsidR="009941F0">
        <w:rPr>
          <w:szCs w:val="24"/>
        </w:rPr>
        <w:t xml:space="preserve">Moreover, children are </w:t>
      </w:r>
      <w:r w:rsidR="00070865">
        <w:rPr>
          <w:szCs w:val="24"/>
        </w:rPr>
        <w:t>continuously</w:t>
      </w:r>
      <w:r w:rsidR="009941F0">
        <w:rPr>
          <w:szCs w:val="24"/>
        </w:rPr>
        <w:t xml:space="preserve"> receiving mixed signals from documentaries, soap operas, and the television shows that they watch which </w:t>
      </w:r>
      <w:r w:rsidR="00070865">
        <w:rPr>
          <w:szCs w:val="24"/>
        </w:rPr>
        <w:t>tend to</w:t>
      </w:r>
      <w:r w:rsidR="009941F0">
        <w:rPr>
          <w:szCs w:val="24"/>
        </w:rPr>
        <w:t xml:space="preserve"> depict main stars plotting, scheming, deceiving, and lying to the closest to them without consequences. </w:t>
      </w:r>
      <w:r w:rsidR="00FB030F">
        <w:rPr>
          <w:szCs w:val="24"/>
        </w:rPr>
        <w:t xml:space="preserve">For example, comedy shows may make dishonest acts or deception seem funny. While teenagers may be able to distinguish between a show and real life, children between the ages of two to eleven will </w:t>
      </w:r>
      <w:r w:rsidR="00070865">
        <w:rPr>
          <w:szCs w:val="24"/>
        </w:rPr>
        <w:t>tend to</w:t>
      </w:r>
      <w:r w:rsidR="00FB030F">
        <w:rPr>
          <w:szCs w:val="24"/>
        </w:rPr>
        <w:t xml:space="preserve"> get confused between deciding which is the right thing and which is not. </w:t>
      </w:r>
    </w:p>
    <w:p w14:paraId="70E67D5E" w14:textId="2EBC73A0" w:rsidR="00801EDE" w:rsidRDefault="006C435C" w:rsidP="0088392F">
      <w:pPr>
        <w:spacing w:line="480" w:lineRule="auto"/>
        <w:ind w:firstLine="720"/>
        <w:jc w:val="both"/>
        <w:rPr>
          <w:szCs w:val="24"/>
        </w:rPr>
      </w:pPr>
      <w:r>
        <w:rPr>
          <w:szCs w:val="24"/>
        </w:rPr>
        <w:t xml:space="preserve">Based on an article by Heyman et al, </w:t>
      </w:r>
      <w:r w:rsidR="00265271">
        <w:rPr>
          <w:szCs w:val="24"/>
        </w:rPr>
        <w:t>(</w:t>
      </w:r>
      <w:r>
        <w:rPr>
          <w:szCs w:val="24"/>
        </w:rPr>
        <w:t xml:space="preserve">2009), </w:t>
      </w:r>
      <w:r w:rsidR="00BB135B">
        <w:rPr>
          <w:szCs w:val="24"/>
        </w:rPr>
        <w:t xml:space="preserve">parents </w:t>
      </w:r>
      <w:r w:rsidR="008D5A55">
        <w:rPr>
          <w:szCs w:val="24"/>
        </w:rPr>
        <w:t>use</w:t>
      </w:r>
      <w:r w:rsidR="00BB135B">
        <w:rPr>
          <w:szCs w:val="24"/>
        </w:rPr>
        <w:t xml:space="preserve"> the strategy known as “parenting by lying” as a way to influence their behavior, emotions, and the way they react to certain aspects of life. </w:t>
      </w:r>
      <w:r w:rsidR="008D5A55">
        <w:rPr>
          <w:szCs w:val="24"/>
        </w:rPr>
        <w:t xml:space="preserve">The article shows that parents have accepted lying to their children once in a way even though they told them that lying is unacceptable. Adolescents also reported that their parents had used deception on them while emphasizing the importance of honesty at the same time. </w:t>
      </w:r>
      <w:r w:rsidR="00FC4DFE">
        <w:rPr>
          <w:szCs w:val="24"/>
        </w:rPr>
        <w:t xml:space="preserve">The article also argues that according to Saint Augustine, "once the truth has been broken down or slightly weakened, then </w:t>
      </w:r>
      <w:r w:rsidR="00521928">
        <w:rPr>
          <w:szCs w:val="24"/>
        </w:rPr>
        <w:t>everything</w:t>
      </w:r>
      <w:r w:rsidR="00FC4DFE">
        <w:rPr>
          <w:szCs w:val="24"/>
        </w:rPr>
        <w:t xml:space="preserve"> will remain doubtful”.  </w:t>
      </w:r>
    </w:p>
    <w:p w14:paraId="49446E19" w14:textId="12F4CDDF" w:rsidR="00777D26" w:rsidRDefault="00521928" w:rsidP="0088392F">
      <w:pPr>
        <w:spacing w:line="480" w:lineRule="auto"/>
        <w:ind w:firstLine="720"/>
        <w:jc w:val="both"/>
        <w:rPr>
          <w:szCs w:val="24"/>
        </w:rPr>
      </w:pPr>
      <w:r>
        <w:rPr>
          <w:szCs w:val="24"/>
        </w:rPr>
        <w:t xml:space="preserve">Therefore, despite the increased disapproval of deception by parents from their children, they do not frequently show that deception is unethical since they make a habit of </w:t>
      </w:r>
      <w:proofErr w:type="gramStart"/>
      <w:r w:rsidR="00C17290">
        <w:rPr>
          <w:szCs w:val="24"/>
        </w:rPr>
        <w:t>lying in</w:t>
      </w:r>
      <w:proofErr w:type="gramEnd"/>
      <w:r>
        <w:rPr>
          <w:szCs w:val="24"/>
        </w:rPr>
        <w:t xml:space="preserve"> front of their children without bothering to consider how the cognitive development of the children is affected. </w:t>
      </w:r>
      <w:r w:rsidR="00C17290">
        <w:rPr>
          <w:szCs w:val="24"/>
        </w:rPr>
        <w:t>Therefore, making false claims works when children are younger, when they grow up and realize that their parents had been lying to them all through will suggest that adults lie all the time and that it is okay for them to do it too</w:t>
      </w:r>
      <w:r w:rsidR="005A6C10">
        <w:rPr>
          <w:szCs w:val="24"/>
        </w:rPr>
        <w:t xml:space="preserve"> Heyman et al, 2009)</w:t>
      </w:r>
      <w:r w:rsidR="00C17290">
        <w:rPr>
          <w:szCs w:val="24"/>
        </w:rPr>
        <w:t xml:space="preserve">. </w:t>
      </w:r>
    </w:p>
    <w:p w14:paraId="09430ACB" w14:textId="1ABA1F90" w:rsidR="00801EDE" w:rsidRPr="00801EDE" w:rsidRDefault="00801EDE" w:rsidP="0088392F">
      <w:pPr>
        <w:spacing w:line="480" w:lineRule="auto"/>
        <w:ind w:firstLine="720"/>
        <w:jc w:val="both"/>
        <w:rPr>
          <w:b/>
          <w:bCs/>
          <w:szCs w:val="24"/>
        </w:rPr>
      </w:pPr>
      <w:r w:rsidRPr="00801EDE">
        <w:rPr>
          <w:b/>
          <w:bCs/>
          <w:szCs w:val="24"/>
        </w:rPr>
        <w:t>Children lie because they fear punishment.</w:t>
      </w:r>
    </w:p>
    <w:p w14:paraId="13B832DA" w14:textId="77777777" w:rsidR="00801EDE" w:rsidRDefault="00F5037D" w:rsidP="0088392F">
      <w:pPr>
        <w:spacing w:line="480" w:lineRule="auto"/>
        <w:ind w:firstLine="720"/>
        <w:jc w:val="both"/>
        <w:rPr>
          <w:rFonts w:cs="Times New Roman"/>
          <w:szCs w:val="24"/>
        </w:rPr>
      </w:pPr>
      <w:r>
        <w:rPr>
          <w:rFonts w:cs="Times New Roman"/>
          <w:szCs w:val="24"/>
        </w:rPr>
        <w:t>Third, Children lie to protect themselves from the fear of being punished. The normal social interactions of a ch</w:t>
      </w:r>
      <w:r>
        <w:rPr>
          <w:rFonts w:cs="Times New Roman"/>
          <w:szCs w:val="24"/>
        </w:rPr>
        <w:t xml:space="preserve">ild provide platforms upon which the basis of a lie is. Lying is a part of a child's </w:t>
      </w:r>
      <w:r>
        <w:rPr>
          <w:rFonts w:cs="Times New Roman"/>
          <w:szCs w:val="24"/>
        </w:rPr>
        <w:lastRenderedPageBreak/>
        <w:t>egocentric thoughts (Carpedale, 2009). Due to fear of being punished, children find themselves lying about situations to protect themselves. It may be willingly or unwilli</w:t>
      </w:r>
      <w:r>
        <w:rPr>
          <w:rFonts w:cs="Times New Roman"/>
          <w:szCs w:val="24"/>
        </w:rPr>
        <w:t xml:space="preserve">ngly. </w:t>
      </w:r>
    </w:p>
    <w:p w14:paraId="7C2D8B04" w14:textId="0C0466F6" w:rsidR="00801EDE" w:rsidRDefault="00F5037D" w:rsidP="0088392F">
      <w:pPr>
        <w:spacing w:line="480" w:lineRule="auto"/>
        <w:ind w:firstLine="720"/>
        <w:jc w:val="both"/>
        <w:rPr>
          <w:rFonts w:cs="Times New Roman"/>
          <w:szCs w:val="24"/>
        </w:rPr>
      </w:pPr>
      <w:r>
        <w:rPr>
          <w:rFonts w:cs="Times New Roman"/>
          <w:szCs w:val="24"/>
        </w:rPr>
        <w:t>According to Piaget's research, many egocentric thoughts originate and manifest without the consent of the child and hence, the deeds of lying might be taking place without the child even knowing about it. In most cases, this occurs in infants 3 year</w:t>
      </w:r>
      <w:r>
        <w:rPr>
          <w:rFonts w:cs="Times New Roman"/>
          <w:szCs w:val="24"/>
        </w:rPr>
        <w:t xml:space="preserve">s and below. According to the research done by </w:t>
      </w:r>
      <w:r>
        <w:rPr>
          <w:rFonts w:cs="Times New Roman"/>
          <w:szCs w:val="24"/>
        </w:rPr>
        <w:t xml:space="preserve">Rotenberg, </w:t>
      </w:r>
      <w:r w:rsidR="00265271">
        <w:rPr>
          <w:rFonts w:cs="Times New Roman"/>
          <w:szCs w:val="24"/>
        </w:rPr>
        <w:t>(</w:t>
      </w:r>
      <w:r>
        <w:rPr>
          <w:rFonts w:cs="Times New Roman"/>
          <w:szCs w:val="24"/>
        </w:rPr>
        <w:t>2012), a child's thought is guided by assumptions and they have no understanding of certain words such as honesty, lies, truth, and many others. Despite these findings, further research also indica</w:t>
      </w:r>
      <w:r>
        <w:rPr>
          <w:rFonts w:cs="Times New Roman"/>
          <w:szCs w:val="24"/>
        </w:rPr>
        <w:t>tes that as children grow, their thinking grows as well and at a faster rate than that of an adult, and the age of five, a child can clearly distinguish the meaning of words and thoughts. At an advanced level, children have a clear reason for lying and the</w:t>
      </w:r>
      <w:r>
        <w:rPr>
          <w:rFonts w:cs="Times New Roman"/>
          <w:szCs w:val="24"/>
        </w:rPr>
        <w:t>y know the repercussions associated with lying.</w:t>
      </w:r>
    </w:p>
    <w:p w14:paraId="483EF600" w14:textId="2175C8F4" w:rsidR="00801EDE" w:rsidRDefault="00F5037D" w:rsidP="0088392F">
      <w:pPr>
        <w:spacing w:line="480" w:lineRule="auto"/>
        <w:ind w:firstLine="720"/>
        <w:jc w:val="both"/>
        <w:rPr>
          <w:rFonts w:cs="Times New Roman"/>
          <w:szCs w:val="24"/>
        </w:rPr>
      </w:pPr>
      <w:r>
        <w:rPr>
          <w:rFonts w:cs="Times New Roman"/>
          <w:szCs w:val="24"/>
        </w:rPr>
        <w:t xml:space="preserve"> In the research by </w:t>
      </w:r>
      <w:r>
        <w:rPr>
          <w:rFonts w:cs="Times New Roman"/>
          <w:szCs w:val="24"/>
        </w:rPr>
        <w:t xml:space="preserve">Rotenberg, </w:t>
      </w:r>
      <w:r w:rsidR="00265271">
        <w:rPr>
          <w:rFonts w:cs="Times New Roman"/>
          <w:szCs w:val="24"/>
        </w:rPr>
        <w:t>(</w:t>
      </w:r>
      <w:r>
        <w:rPr>
          <w:rFonts w:cs="Times New Roman"/>
          <w:szCs w:val="24"/>
        </w:rPr>
        <w:t xml:space="preserve">2012), children appear in court as witnesses in various cases such as divorce custody, sexual violence, and murder cases. </w:t>
      </w:r>
      <w:r w:rsidR="00B34B07">
        <w:rPr>
          <w:rFonts w:cs="Times New Roman"/>
          <w:szCs w:val="24"/>
        </w:rPr>
        <w:t xml:space="preserve">Although some </w:t>
      </w:r>
      <w:r w:rsidR="008551D8">
        <w:rPr>
          <w:rFonts w:cs="Times New Roman"/>
          <w:szCs w:val="24"/>
        </w:rPr>
        <w:t>parent’s</w:t>
      </w:r>
      <w:r w:rsidR="00B34B07">
        <w:rPr>
          <w:rFonts w:cs="Times New Roman"/>
          <w:szCs w:val="24"/>
        </w:rPr>
        <w:t xml:space="preserve"> perspectives </w:t>
      </w:r>
      <w:r w:rsidR="00041E5A">
        <w:rPr>
          <w:rFonts w:cs="Times New Roman"/>
          <w:szCs w:val="24"/>
        </w:rPr>
        <w:t>are</w:t>
      </w:r>
      <w:r w:rsidR="00B34B07">
        <w:rPr>
          <w:rFonts w:cs="Times New Roman"/>
          <w:szCs w:val="24"/>
        </w:rPr>
        <w:t xml:space="preserve"> that one should never punish a child for a child, other parents argue that if you do not punish them for anything, they will never change. </w:t>
      </w:r>
      <w:r w:rsidR="008551D8">
        <w:rPr>
          <w:rFonts w:cs="Times New Roman"/>
          <w:szCs w:val="24"/>
        </w:rPr>
        <w:t xml:space="preserve">Therefore, the parent or the responsible </w:t>
      </w:r>
      <w:r w:rsidR="00041E5A">
        <w:rPr>
          <w:rFonts w:cs="Times New Roman"/>
          <w:szCs w:val="24"/>
        </w:rPr>
        <w:t>guardian needs to</w:t>
      </w:r>
      <w:r w:rsidR="008551D8">
        <w:rPr>
          <w:rFonts w:cs="Times New Roman"/>
          <w:szCs w:val="24"/>
        </w:rPr>
        <w:t xml:space="preserve"> find a balance between being punitive and being </w:t>
      </w:r>
      <w:r w:rsidR="00041E5A">
        <w:rPr>
          <w:rFonts w:cs="Times New Roman"/>
          <w:szCs w:val="24"/>
        </w:rPr>
        <w:t>permissive</w:t>
      </w:r>
      <w:r w:rsidR="008551D8">
        <w:rPr>
          <w:rFonts w:cs="Times New Roman"/>
          <w:szCs w:val="24"/>
        </w:rPr>
        <w:t xml:space="preserve">. </w:t>
      </w:r>
      <w:r w:rsidR="00041E5A">
        <w:rPr>
          <w:rFonts w:cs="Times New Roman"/>
          <w:szCs w:val="24"/>
        </w:rPr>
        <w:t xml:space="preserve">That is, parents that explain to their children that lying is wrong using moral and ethical principles have a higher chance of reducing the frequency of lying while increasing the </w:t>
      </w:r>
      <w:r w:rsidR="00B35DDA">
        <w:rPr>
          <w:rFonts w:cs="Times New Roman"/>
          <w:szCs w:val="24"/>
        </w:rPr>
        <w:t>regularity</w:t>
      </w:r>
      <w:r w:rsidR="00041E5A">
        <w:rPr>
          <w:rFonts w:cs="Times New Roman"/>
          <w:szCs w:val="24"/>
        </w:rPr>
        <w:t xml:space="preserve"> of punishment concerning the number of lies told. </w:t>
      </w:r>
      <w:r w:rsidR="00B35DDA">
        <w:rPr>
          <w:rFonts w:cs="Times New Roman"/>
          <w:szCs w:val="24"/>
        </w:rPr>
        <w:t xml:space="preserve">For instance, when a child uses "The lazy lie" where they use the least resistant path to doing what they are supposed to do, it is important for parents to not let them get away with it since they will think that honesty is not important. </w:t>
      </w:r>
    </w:p>
    <w:p w14:paraId="192321DD" w14:textId="2E5BF9B1" w:rsidR="00801EDE" w:rsidRDefault="00B35DDA" w:rsidP="0088392F">
      <w:pPr>
        <w:spacing w:line="480" w:lineRule="auto"/>
        <w:ind w:firstLine="720"/>
        <w:jc w:val="both"/>
        <w:rPr>
          <w:rFonts w:cs="Times New Roman"/>
          <w:szCs w:val="24"/>
        </w:rPr>
      </w:pPr>
      <w:r>
        <w:rPr>
          <w:rFonts w:cs="Times New Roman"/>
          <w:szCs w:val="24"/>
        </w:rPr>
        <w:t xml:space="preserve">For children above the age of eight, it is important for the parent to sit them down and talk to them about the consequences of lying and the importance of telling the truth. </w:t>
      </w:r>
      <w:r w:rsidR="00F5037D">
        <w:rPr>
          <w:rFonts w:cs="Times New Roman"/>
          <w:szCs w:val="24"/>
        </w:rPr>
        <w:t xml:space="preserve">Teachers and </w:t>
      </w:r>
      <w:r w:rsidR="00F5037D">
        <w:rPr>
          <w:rFonts w:cs="Times New Roman"/>
          <w:szCs w:val="24"/>
        </w:rPr>
        <w:lastRenderedPageBreak/>
        <w:t>instructors often threaten children to encourage them to engage fully in-class activities to better their perfor</w:t>
      </w:r>
      <w:r w:rsidR="00F5037D">
        <w:rPr>
          <w:rFonts w:cs="Times New Roman"/>
          <w:szCs w:val="24"/>
        </w:rPr>
        <w:t xml:space="preserve">mance. In the short video </w:t>
      </w:r>
      <w:r w:rsidR="00F5037D" w:rsidRPr="00EE01E7">
        <w:rPr>
          <w:rFonts w:cs="Times New Roman"/>
          <w:szCs w:val="24"/>
        </w:rPr>
        <w:t>"the Hobert Shakespear</w:t>
      </w:r>
      <w:r w:rsidR="006E23BD">
        <w:rPr>
          <w:rFonts w:cs="Times New Roman"/>
          <w:szCs w:val="24"/>
        </w:rPr>
        <w:t>eans</w:t>
      </w:r>
      <w:r w:rsidR="00F5037D">
        <w:rPr>
          <w:rFonts w:cs="Times New Roman"/>
          <w:i/>
          <w:iCs/>
          <w:szCs w:val="24"/>
        </w:rPr>
        <w:t>,</w:t>
      </w:r>
      <w:r w:rsidR="00F5037D">
        <w:rPr>
          <w:rFonts w:cs="Times New Roman"/>
          <w:szCs w:val="24"/>
        </w:rPr>
        <w:t xml:space="preserve">" all the kids claim not to understand Hamlet despite trying to read the text several times. The teacher further explains to the kids what they must do to understand the play. "If you want to be in this </w:t>
      </w:r>
      <w:r w:rsidR="00F5037D">
        <w:rPr>
          <w:rFonts w:cs="Times New Roman"/>
          <w:szCs w:val="24"/>
        </w:rPr>
        <w:t>play, forget about television and video game craps…” the teacher openly threatens the kids of failure if they are not completely involved in the Shakespeare play</w:t>
      </w:r>
      <w:r w:rsidR="00572B9D">
        <w:rPr>
          <w:rFonts w:cs="Times New Roman"/>
          <w:szCs w:val="24"/>
        </w:rPr>
        <w:t xml:space="preserve"> </w:t>
      </w:r>
      <w:r w:rsidR="00572B9D">
        <w:rPr>
          <w:szCs w:val="24"/>
        </w:rPr>
        <w:t>(POV, 2014)</w:t>
      </w:r>
      <w:r w:rsidR="00F5037D">
        <w:rPr>
          <w:rFonts w:cs="Times New Roman"/>
          <w:szCs w:val="24"/>
        </w:rPr>
        <w:t xml:space="preserve">.  It is clear that at the age of 10, kids tend to be glued to televisions and video games and </w:t>
      </w:r>
      <w:r w:rsidR="00F5037D">
        <w:rPr>
          <w:rFonts w:cs="Times New Roman"/>
          <w:szCs w:val="24"/>
        </w:rPr>
        <w:t xml:space="preserve">put little concentration on school activities (Stuart, 2005). </w:t>
      </w:r>
    </w:p>
    <w:p w14:paraId="37F51EFB" w14:textId="6D5E59BA" w:rsidR="00777D26" w:rsidRDefault="00F5037D" w:rsidP="0088392F">
      <w:pPr>
        <w:spacing w:line="480" w:lineRule="auto"/>
        <w:ind w:firstLine="720"/>
        <w:jc w:val="both"/>
        <w:rPr>
          <w:rFonts w:cs="Times New Roman"/>
          <w:szCs w:val="24"/>
        </w:rPr>
      </w:pPr>
      <w:r>
        <w:rPr>
          <w:rFonts w:cs="Times New Roman"/>
          <w:szCs w:val="24"/>
        </w:rPr>
        <w:t>The response given to the teacher by the learners is a clear indication that children lie to protect themselves from punishment. To be on the right side with the teacher, the entire class agreed</w:t>
      </w:r>
      <w:r>
        <w:rPr>
          <w:rFonts w:cs="Times New Roman"/>
          <w:szCs w:val="24"/>
        </w:rPr>
        <w:t xml:space="preserve"> to fully participate in the play and aside put the television. What happens when the parent or the sibling turns on the TV, will this kid turn away their eye in remembrance of the teacher’s instructions? Therefore, lying is part and parcel of American soc</w:t>
      </w:r>
      <w:r>
        <w:rPr>
          <w:rFonts w:cs="Times New Roman"/>
          <w:szCs w:val="24"/>
        </w:rPr>
        <w:t>iety and an American child. Parents and teachers though should take not and action against extreme cases of lying as it can develop into a bad habit</w:t>
      </w:r>
      <w:r w:rsidR="003B50E0">
        <w:rPr>
          <w:rFonts w:cs="Times New Roman"/>
          <w:szCs w:val="24"/>
        </w:rPr>
        <w:t xml:space="preserve"> (Rotenberg 2012)</w:t>
      </w:r>
      <w:r>
        <w:rPr>
          <w:rFonts w:cs="Times New Roman"/>
          <w:szCs w:val="24"/>
        </w:rPr>
        <w:t xml:space="preserve">. </w:t>
      </w:r>
    </w:p>
    <w:p w14:paraId="12AFE18D" w14:textId="557D8E1E" w:rsidR="00801EDE" w:rsidRPr="00801EDE" w:rsidRDefault="00801EDE" w:rsidP="0088392F">
      <w:pPr>
        <w:spacing w:line="480" w:lineRule="auto"/>
        <w:ind w:firstLine="720"/>
        <w:jc w:val="both"/>
        <w:rPr>
          <w:rFonts w:cs="Times New Roman"/>
          <w:b/>
          <w:bCs/>
          <w:szCs w:val="24"/>
        </w:rPr>
      </w:pPr>
      <w:r w:rsidRPr="00801EDE">
        <w:rPr>
          <w:rFonts w:cs="Times New Roman"/>
          <w:b/>
          <w:bCs/>
          <w:szCs w:val="24"/>
        </w:rPr>
        <w:t>Children lie because they are experimenting.</w:t>
      </w:r>
    </w:p>
    <w:p w14:paraId="4AC7AE1A" w14:textId="532CE6F4" w:rsidR="00801EDE" w:rsidRDefault="00F5037D" w:rsidP="0088392F">
      <w:pPr>
        <w:spacing w:line="480" w:lineRule="auto"/>
        <w:ind w:firstLine="720"/>
        <w:jc w:val="both"/>
        <w:rPr>
          <w:rFonts w:cs="Times New Roman"/>
          <w:szCs w:val="24"/>
        </w:rPr>
      </w:pPr>
      <w:r>
        <w:rPr>
          <w:rFonts w:cs="Times New Roman"/>
          <w:szCs w:val="24"/>
        </w:rPr>
        <w:t>Fourth, children lie to experiment or satisfy their active imagination. Children have an extremely active</w:t>
      </w:r>
      <w:r>
        <w:rPr>
          <w:rFonts w:cs="Times New Roman"/>
          <w:szCs w:val="24"/>
        </w:rPr>
        <w:t xml:space="preserve"> imagination as a process of the development of their cognitive abilities</w:t>
      </w:r>
      <w:r w:rsidR="00C7072C">
        <w:rPr>
          <w:rFonts w:cs="Times New Roman"/>
          <w:szCs w:val="24"/>
        </w:rPr>
        <w:t xml:space="preserve"> and skills. These cognitive skills involve the ability of a person to reason, remember, hold attention, learn, think, and solve problems. Cognitive skills are important since it helps children process novel information fed to the brain by distributing it to the different parts of the brain</w:t>
      </w:r>
      <w:r w:rsidR="003B50E0">
        <w:rPr>
          <w:rFonts w:cs="Times New Roman"/>
          <w:szCs w:val="24"/>
        </w:rPr>
        <w:t xml:space="preserve"> (Martins et al, 2013)</w:t>
      </w:r>
      <w:r w:rsidR="00C7072C">
        <w:rPr>
          <w:rFonts w:cs="Times New Roman"/>
          <w:szCs w:val="24"/>
        </w:rPr>
        <w:t xml:space="preserve">. </w:t>
      </w:r>
    </w:p>
    <w:p w14:paraId="1AB5FA33" w14:textId="77777777" w:rsidR="00801EDE" w:rsidRDefault="00026F45" w:rsidP="0088392F">
      <w:pPr>
        <w:spacing w:line="480" w:lineRule="auto"/>
        <w:ind w:firstLine="720"/>
        <w:jc w:val="both"/>
        <w:rPr>
          <w:rFonts w:cs="Times New Roman"/>
          <w:szCs w:val="24"/>
        </w:rPr>
      </w:pPr>
      <w:r>
        <w:rPr>
          <w:rFonts w:cs="Times New Roman"/>
          <w:szCs w:val="24"/>
        </w:rPr>
        <w:lastRenderedPageBreak/>
        <w:t xml:space="preserve">For example, when a person wants to utilize that information at a later time, the brain can utilize cognitive skills to retrieve the information from either the short-term memory or the long-term memory. </w:t>
      </w:r>
      <w:r w:rsidR="00C24200">
        <w:rPr>
          <w:rFonts w:cs="Times New Roman"/>
          <w:szCs w:val="24"/>
        </w:rPr>
        <w:t xml:space="preserve">therefore, imagination in children or pretend play involves suspension or bending the truth to fit the context of the game. </w:t>
      </w:r>
      <w:r w:rsidR="00FC3E0D">
        <w:rPr>
          <w:rFonts w:cs="Times New Roman"/>
          <w:szCs w:val="24"/>
        </w:rPr>
        <w:t>In this context, their major reason for lying is their engagement in imaginative play when they say or do something that is not relatively true. To create more complications, one of the major roles of children is to test the limits</w:t>
      </w:r>
      <w:r w:rsidR="00BA16E6">
        <w:rPr>
          <w:rFonts w:cs="Times New Roman"/>
          <w:szCs w:val="24"/>
        </w:rPr>
        <w:t xml:space="preserve"> and push the boundaries. For instance, a child may want to know what would happen if they jumped from a tree, and may end up asking themselves “what would happen if I say I did not do it?” or “what would mummy do if I blamed it on the cat?”. Even though testing limits and pushing boundaries can be challenging for the </w:t>
      </w:r>
      <w:r w:rsidR="002F7BA5">
        <w:rPr>
          <w:rFonts w:cs="Times New Roman"/>
          <w:szCs w:val="24"/>
        </w:rPr>
        <w:t>teachers and parent</w:t>
      </w:r>
      <w:r w:rsidR="00BA16E6">
        <w:rPr>
          <w:rFonts w:cs="Times New Roman"/>
          <w:szCs w:val="24"/>
        </w:rPr>
        <w:t xml:space="preserve">s, it is useful since it helps in the development of important social skills. </w:t>
      </w:r>
      <w:r w:rsidR="00801EDE">
        <w:rPr>
          <w:rFonts w:cs="Times New Roman"/>
          <w:szCs w:val="24"/>
        </w:rPr>
        <w:t xml:space="preserve"> </w:t>
      </w:r>
    </w:p>
    <w:p w14:paraId="4EA69D87" w14:textId="69F75F4C" w:rsidR="00801EDE" w:rsidRDefault="002F7BA5" w:rsidP="0088392F">
      <w:pPr>
        <w:spacing w:line="480" w:lineRule="auto"/>
        <w:ind w:firstLine="720"/>
        <w:jc w:val="both"/>
        <w:rPr>
          <w:rFonts w:cs="Times New Roman"/>
          <w:szCs w:val="24"/>
        </w:rPr>
      </w:pPr>
      <w:r>
        <w:rPr>
          <w:rFonts w:cs="Times New Roman"/>
          <w:szCs w:val="24"/>
        </w:rPr>
        <w:t>For instance, from the Hobart video, the teacher Mr. Rafe uses the Hamlet story to test the limits of his students in terms of language</w:t>
      </w:r>
      <w:r w:rsidR="003B50E0">
        <w:rPr>
          <w:rFonts w:cs="Times New Roman"/>
          <w:szCs w:val="24"/>
        </w:rPr>
        <w:t xml:space="preserve"> (POV 2014)</w:t>
      </w:r>
      <w:r>
        <w:rPr>
          <w:rFonts w:cs="Times New Roman"/>
          <w:szCs w:val="24"/>
        </w:rPr>
        <w:t xml:space="preserve">. This helps them in developing effective social skills to perform a complex play in English despite the fact that English was not their first language. One student admits that trying to comprehend the play “Hamlet” was the best thing that ever happened to them. </w:t>
      </w:r>
      <w:r w:rsidR="00980BA5">
        <w:rPr>
          <w:rFonts w:cs="Times New Roman"/>
          <w:szCs w:val="24"/>
        </w:rPr>
        <w:t>Although when asked instead of lying that they understood most of the play, they said that “it was a lot easier to learn the lines than to understand the characters”</w:t>
      </w:r>
      <w:r w:rsidR="00572B9D">
        <w:rPr>
          <w:rFonts w:cs="Times New Roman"/>
          <w:szCs w:val="24"/>
        </w:rPr>
        <w:t xml:space="preserve"> </w:t>
      </w:r>
      <w:r w:rsidR="00572B9D">
        <w:rPr>
          <w:szCs w:val="24"/>
        </w:rPr>
        <w:t>(POV, 2014)</w:t>
      </w:r>
      <w:r w:rsidR="00980BA5">
        <w:rPr>
          <w:rFonts w:cs="Times New Roman"/>
          <w:szCs w:val="24"/>
        </w:rPr>
        <w:t xml:space="preserve">. </w:t>
      </w:r>
    </w:p>
    <w:p w14:paraId="44416025" w14:textId="3E5F0A80" w:rsidR="00801EDE" w:rsidRDefault="00295FB8" w:rsidP="0088392F">
      <w:pPr>
        <w:spacing w:line="480" w:lineRule="auto"/>
        <w:ind w:firstLine="720"/>
        <w:jc w:val="both"/>
        <w:rPr>
          <w:rFonts w:cs="Times New Roman"/>
          <w:szCs w:val="24"/>
        </w:rPr>
      </w:pPr>
      <w:r>
        <w:rPr>
          <w:rFonts w:cs="Times New Roman"/>
          <w:szCs w:val="24"/>
        </w:rPr>
        <w:t xml:space="preserve">However, when children hit the adolescence stage, their main focus is on experimentation and not imaginative playing because, at this point, their cognitive abilities and skills are usually already developed. </w:t>
      </w:r>
      <w:r w:rsidR="002149A9">
        <w:rPr>
          <w:rFonts w:cs="Times New Roman"/>
          <w:szCs w:val="24"/>
        </w:rPr>
        <w:t xml:space="preserve">For example, they may want to test what would happen if they skipped skills and faked a sick note. If they see that they got away with it, they may develop other lies to skip the gym, or a lesson they do not like. The role of a teacher or a guardian is to offer punishment to ensure that lying through experimentation is not tolerated. For instance, a child can be given </w:t>
      </w:r>
      <w:r w:rsidR="002149A9">
        <w:rPr>
          <w:rFonts w:cs="Times New Roman"/>
          <w:szCs w:val="24"/>
        </w:rPr>
        <w:lastRenderedPageBreak/>
        <w:t>detention in school or be grounded at home</w:t>
      </w:r>
      <w:r w:rsidR="0023341E">
        <w:rPr>
          <w:rFonts w:cs="Times New Roman"/>
          <w:szCs w:val="24"/>
        </w:rPr>
        <w:t xml:space="preserve"> and taking away their entertainment. </w:t>
      </w:r>
      <w:r w:rsidR="000D782D">
        <w:rPr>
          <w:rFonts w:cs="Times New Roman"/>
          <w:szCs w:val="24"/>
        </w:rPr>
        <w:t xml:space="preserve">Based on a study by Talwar et al, </w:t>
      </w:r>
      <w:r w:rsidR="00265271">
        <w:rPr>
          <w:rFonts w:cs="Times New Roman"/>
          <w:szCs w:val="24"/>
        </w:rPr>
        <w:t>(</w:t>
      </w:r>
      <w:r w:rsidR="000D782D">
        <w:rPr>
          <w:rFonts w:cs="Times New Roman"/>
          <w:szCs w:val="24"/>
        </w:rPr>
        <w:t xml:space="preserve">2004), </w:t>
      </w:r>
      <w:r w:rsidR="0079315C">
        <w:rPr>
          <w:rFonts w:cs="Times New Roman"/>
          <w:szCs w:val="24"/>
        </w:rPr>
        <w:t xml:space="preserve">children's truthfulness is dependent on what mistake was conducted and who made the mistake. For instance, </w:t>
      </w:r>
      <w:r w:rsidR="00625631">
        <w:rPr>
          <w:rFonts w:cs="Times New Roman"/>
          <w:szCs w:val="24"/>
        </w:rPr>
        <w:t xml:space="preserve">a child is likely, to tell the truth, if the transgression was done by somebody else. However, this research shows that children are likely to blame their mistakes on others if it means that they will not get punished for that. </w:t>
      </w:r>
      <w:r w:rsidR="00863661">
        <w:rPr>
          <w:rFonts w:cs="Times New Roman"/>
          <w:szCs w:val="24"/>
        </w:rPr>
        <w:t xml:space="preserve">Moreover, </w:t>
      </w:r>
      <w:r w:rsidR="00883D5B">
        <w:rPr>
          <w:rFonts w:cs="Times New Roman"/>
          <w:szCs w:val="24"/>
        </w:rPr>
        <w:t xml:space="preserve">the article argues that </w:t>
      </w:r>
      <w:r w:rsidR="00863661">
        <w:rPr>
          <w:rFonts w:cs="Times New Roman"/>
          <w:szCs w:val="24"/>
        </w:rPr>
        <w:t xml:space="preserve">children </w:t>
      </w:r>
      <w:r w:rsidR="007C36AC">
        <w:rPr>
          <w:rFonts w:cs="Times New Roman"/>
          <w:szCs w:val="24"/>
        </w:rPr>
        <w:t xml:space="preserve">and adolescents will lie to protect others. For instance, children </w:t>
      </w:r>
      <w:r w:rsidR="00863661">
        <w:rPr>
          <w:rFonts w:cs="Times New Roman"/>
          <w:szCs w:val="24"/>
        </w:rPr>
        <w:t>will lie when they have been told by another person of great importance to their lives has asked them to lie</w:t>
      </w:r>
      <w:r w:rsidR="00BF2E0C">
        <w:rPr>
          <w:rFonts w:cs="Times New Roman"/>
          <w:szCs w:val="24"/>
        </w:rPr>
        <w:t xml:space="preserve">, especially in justice system matters or in criminal cases. </w:t>
      </w:r>
    </w:p>
    <w:p w14:paraId="19D7AF7C" w14:textId="517A4B6E" w:rsidR="0096429F" w:rsidRDefault="007C36AC" w:rsidP="0088392F">
      <w:pPr>
        <w:spacing w:line="480" w:lineRule="auto"/>
        <w:ind w:firstLine="720"/>
        <w:jc w:val="both"/>
        <w:rPr>
          <w:rFonts w:cs="Times New Roman"/>
          <w:szCs w:val="24"/>
        </w:rPr>
      </w:pPr>
      <w:r>
        <w:rPr>
          <w:rFonts w:cs="Times New Roman"/>
          <w:szCs w:val="24"/>
        </w:rPr>
        <w:t xml:space="preserve">Teenagers will also be motivated to tell lies out of loyalty or to protect their loved ones. Research by Talwar et al, </w:t>
      </w:r>
      <w:r w:rsidR="00265271">
        <w:rPr>
          <w:rFonts w:cs="Times New Roman"/>
          <w:szCs w:val="24"/>
        </w:rPr>
        <w:t>(</w:t>
      </w:r>
      <w:r>
        <w:rPr>
          <w:rFonts w:cs="Times New Roman"/>
          <w:szCs w:val="24"/>
        </w:rPr>
        <w:t>2004) shows that adolescents are not easily influenced into telling whoever asked them to lie. However, children between the ages</w:t>
      </w:r>
      <w:r w:rsidR="00C86910">
        <w:rPr>
          <w:rFonts w:cs="Times New Roman"/>
          <w:szCs w:val="24"/>
        </w:rPr>
        <w:t xml:space="preserve"> of three to eleven can easily reveal who had told them to lie. Although it is an important test of loyalty and self-will, it is a bad exposure of children's lie-telling behavior. If a child has mastered lie-telling behavior, it may become difficult for parents and other adults that mostly depend on verbal behaviors to identify when a child is lying. </w:t>
      </w:r>
      <w:r w:rsidR="00843988">
        <w:rPr>
          <w:rFonts w:cs="Times New Roman"/>
          <w:szCs w:val="24"/>
        </w:rPr>
        <w:t>Teenagers are even capable of creating additional lies to cover up previous lies to ensure that they do not suffer the consequences of lying from responsible adults</w:t>
      </w:r>
      <w:r w:rsidR="00883D5B">
        <w:rPr>
          <w:rFonts w:cs="Times New Roman"/>
          <w:szCs w:val="24"/>
        </w:rPr>
        <w:t xml:space="preserve"> such as teachers and parents</w:t>
      </w:r>
      <w:r w:rsidR="00843988">
        <w:rPr>
          <w:rFonts w:cs="Times New Roman"/>
          <w:szCs w:val="24"/>
        </w:rPr>
        <w:t xml:space="preserve">. </w:t>
      </w:r>
    </w:p>
    <w:p w14:paraId="279C8575" w14:textId="56899E78" w:rsidR="00801EDE" w:rsidRPr="00D70E7E" w:rsidRDefault="00801EDE" w:rsidP="0088392F">
      <w:pPr>
        <w:spacing w:line="480" w:lineRule="auto"/>
        <w:ind w:firstLine="720"/>
        <w:jc w:val="both"/>
        <w:rPr>
          <w:rFonts w:cs="Times New Roman"/>
          <w:b/>
          <w:bCs/>
          <w:szCs w:val="24"/>
        </w:rPr>
      </w:pPr>
      <w:r w:rsidRPr="00D70E7E">
        <w:rPr>
          <w:rFonts w:cs="Times New Roman"/>
          <w:b/>
          <w:bCs/>
          <w:szCs w:val="24"/>
        </w:rPr>
        <w:t xml:space="preserve">Children lie because they cannot differentiate reality from fantasy. </w:t>
      </w:r>
    </w:p>
    <w:p w14:paraId="5623011A" w14:textId="567B5319" w:rsidR="00E1019E" w:rsidRDefault="00F5037D" w:rsidP="0088392F">
      <w:pPr>
        <w:spacing w:line="480" w:lineRule="auto"/>
        <w:ind w:firstLine="720"/>
        <w:jc w:val="both"/>
        <w:rPr>
          <w:rFonts w:cs="Times New Roman"/>
          <w:szCs w:val="24"/>
        </w:rPr>
      </w:pPr>
      <w:r>
        <w:rPr>
          <w:rFonts w:cs="Times New Roman"/>
          <w:szCs w:val="24"/>
        </w:rPr>
        <w:t>Lastly, children lie because they are unable to differen</w:t>
      </w:r>
      <w:r>
        <w:rPr>
          <w:rFonts w:cs="Times New Roman"/>
          <w:szCs w:val="24"/>
        </w:rPr>
        <w:t>tiate between reality and fantasy. That is, they are unable to com</w:t>
      </w:r>
      <w:r w:rsidR="000B44FB">
        <w:rPr>
          <w:rFonts w:cs="Times New Roman"/>
          <w:szCs w:val="24"/>
        </w:rPr>
        <w:t>pr</w:t>
      </w:r>
      <w:r>
        <w:rPr>
          <w:rFonts w:cs="Times New Roman"/>
          <w:szCs w:val="24"/>
        </w:rPr>
        <w:t xml:space="preserve">ehend that reality is fixed. </w:t>
      </w:r>
      <w:r w:rsidR="00793325">
        <w:rPr>
          <w:rFonts w:cs="Times New Roman"/>
          <w:szCs w:val="24"/>
        </w:rPr>
        <w:t xml:space="preserve">Everyone has that single thing they wish they could change by just wishing it away. </w:t>
      </w:r>
      <w:r w:rsidR="00F66338">
        <w:rPr>
          <w:rFonts w:cs="Times New Roman"/>
          <w:szCs w:val="24"/>
        </w:rPr>
        <w:t xml:space="preserve">Children do not only hope for this but believe that it is possible to wish something away. </w:t>
      </w:r>
      <w:r w:rsidR="00637D94">
        <w:rPr>
          <w:rFonts w:cs="Times New Roman"/>
          <w:szCs w:val="24"/>
        </w:rPr>
        <w:t xml:space="preserve">Children believe in fairies, unicorns, and other mythical </w:t>
      </w:r>
      <w:r w:rsidR="00637D94">
        <w:rPr>
          <w:rFonts w:cs="Times New Roman"/>
          <w:szCs w:val="24"/>
        </w:rPr>
        <w:lastRenderedPageBreak/>
        <w:t>things.</w:t>
      </w:r>
      <w:r w:rsidR="00D34624">
        <w:rPr>
          <w:rFonts w:cs="Times New Roman"/>
          <w:szCs w:val="24"/>
        </w:rPr>
        <w:t xml:space="preserve"> </w:t>
      </w:r>
      <w:r w:rsidR="00637D94">
        <w:rPr>
          <w:rFonts w:cs="Times New Roman"/>
          <w:szCs w:val="24"/>
        </w:rPr>
        <w:t>From a psychological</w:t>
      </w:r>
      <w:r w:rsidR="00F66338">
        <w:rPr>
          <w:rFonts w:cs="Times New Roman"/>
          <w:szCs w:val="24"/>
        </w:rPr>
        <w:t xml:space="preserve"> perspective, children between the ages of two and seven find it difficult to separate different aspects of fanta</w:t>
      </w:r>
      <w:r w:rsidR="00E44C1E">
        <w:rPr>
          <w:rFonts w:cs="Times New Roman"/>
          <w:szCs w:val="24"/>
        </w:rPr>
        <w:t>s</w:t>
      </w:r>
      <w:r w:rsidR="00F66338">
        <w:rPr>
          <w:rFonts w:cs="Times New Roman"/>
          <w:szCs w:val="24"/>
        </w:rPr>
        <w:t>y and reality</w:t>
      </w:r>
      <w:r w:rsidR="000C587D">
        <w:rPr>
          <w:rFonts w:cs="Times New Roman"/>
          <w:szCs w:val="24"/>
        </w:rPr>
        <w:t xml:space="preserve"> (Talwar et al, 2004))</w:t>
      </w:r>
      <w:r w:rsidR="00F66338">
        <w:rPr>
          <w:rFonts w:cs="Times New Roman"/>
          <w:szCs w:val="24"/>
        </w:rPr>
        <w:t xml:space="preserve">. </w:t>
      </w:r>
    </w:p>
    <w:p w14:paraId="260BEF4B" w14:textId="33023ED9" w:rsidR="00E1019E" w:rsidRDefault="00176C6B" w:rsidP="0088392F">
      <w:pPr>
        <w:spacing w:line="480" w:lineRule="auto"/>
        <w:ind w:firstLine="720"/>
        <w:jc w:val="both"/>
        <w:rPr>
          <w:rFonts w:cs="Times New Roman"/>
          <w:szCs w:val="24"/>
        </w:rPr>
      </w:pPr>
      <w:r>
        <w:rPr>
          <w:rFonts w:cs="Times New Roman"/>
          <w:szCs w:val="24"/>
        </w:rPr>
        <w:t xml:space="preserve">Therefore, they do not know that activities happening in real life are fixed and cannot be wished away. </w:t>
      </w:r>
      <w:r w:rsidR="003C6406">
        <w:rPr>
          <w:rFonts w:cs="Times New Roman"/>
          <w:szCs w:val="24"/>
        </w:rPr>
        <w:t xml:space="preserve">They believe in wishful thinking. Thus, when they argue that they did not do something, </w:t>
      </w:r>
      <w:r w:rsidR="00521C3E">
        <w:rPr>
          <w:rFonts w:cs="Times New Roman"/>
          <w:szCs w:val="24"/>
        </w:rPr>
        <w:t xml:space="preserve">they usually mean that they wish they had not done it. They believe that if they wish it away, it will revert the actions of the mistake they lied about. </w:t>
      </w:r>
      <w:r w:rsidR="00273311">
        <w:rPr>
          <w:rFonts w:cs="Times New Roman"/>
          <w:szCs w:val="24"/>
        </w:rPr>
        <w:t xml:space="preserve">This is a concept that many parents and teachers do not comprehend about their children and students respectively. </w:t>
      </w:r>
      <w:r w:rsidR="00CB63A1">
        <w:rPr>
          <w:rFonts w:cs="Times New Roman"/>
          <w:szCs w:val="24"/>
        </w:rPr>
        <w:t xml:space="preserve">Therefore, just because telling the truth presents some complications, it doesn’t mean that a parent should avoid that conversation. </w:t>
      </w:r>
      <w:r w:rsidR="00730A08">
        <w:rPr>
          <w:rFonts w:cs="Times New Roman"/>
          <w:szCs w:val="24"/>
        </w:rPr>
        <w:t xml:space="preserve">Therefore, parents should come up with effective methods to deal with lying. </w:t>
      </w:r>
      <w:r w:rsidR="00164551">
        <w:rPr>
          <w:rFonts w:cs="Times New Roman"/>
          <w:szCs w:val="24"/>
        </w:rPr>
        <w:t xml:space="preserve">For instance, </w:t>
      </w:r>
      <w:r w:rsidR="00AE195C">
        <w:rPr>
          <w:rFonts w:cs="Times New Roman"/>
          <w:szCs w:val="24"/>
        </w:rPr>
        <w:t>defining honesty is important in dealing with child lying</w:t>
      </w:r>
      <w:r w:rsidR="00231995">
        <w:rPr>
          <w:rFonts w:cs="Times New Roman"/>
          <w:szCs w:val="24"/>
        </w:rPr>
        <w:t xml:space="preserve"> (Samuels et al, 2011)</w:t>
      </w:r>
      <w:r w:rsidR="00AE195C">
        <w:rPr>
          <w:rFonts w:cs="Times New Roman"/>
          <w:szCs w:val="24"/>
        </w:rPr>
        <w:t xml:space="preserve">. For instance, guardians should spend time talking about honesty and truth-telling, and how they influence how a child behaves. </w:t>
      </w:r>
      <w:r w:rsidR="00FD4A28">
        <w:rPr>
          <w:rFonts w:cs="Times New Roman"/>
          <w:szCs w:val="24"/>
        </w:rPr>
        <w:t xml:space="preserve">If a child makes a mistake but decided to tell the truth about it, </w:t>
      </w:r>
      <w:r w:rsidR="00337724">
        <w:rPr>
          <w:rFonts w:cs="Times New Roman"/>
          <w:szCs w:val="24"/>
        </w:rPr>
        <w:t xml:space="preserve">truthfulness should be rewarded to ensure that they adopt that behavior. </w:t>
      </w:r>
    </w:p>
    <w:p w14:paraId="04293565" w14:textId="41470342" w:rsidR="00E1019E" w:rsidRDefault="00126EE7" w:rsidP="0088392F">
      <w:pPr>
        <w:spacing w:line="480" w:lineRule="auto"/>
        <w:ind w:firstLine="720"/>
        <w:jc w:val="both"/>
        <w:rPr>
          <w:rFonts w:cs="Times New Roman"/>
          <w:szCs w:val="24"/>
        </w:rPr>
      </w:pPr>
      <w:r>
        <w:rPr>
          <w:rFonts w:cs="Times New Roman"/>
          <w:szCs w:val="24"/>
        </w:rPr>
        <w:t>Moreover, a parent should help their child to differentiate between what is real and what is not. This because children have concrete thinking abilities that will allow a child to learn</w:t>
      </w:r>
      <w:r w:rsidR="00855068">
        <w:rPr>
          <w:rFonts w:cs="Times New Roman"/>
          <w:szCs w:val="24"/>
        </w:rPr>
        <w:t xml:space="preserve"> based on what they learn from you. Between the age of four and six, children can think through what you say to them whether you telling them the truth or not. They will use</w:t>
      </w:r>
      <w:r w:rsidR="0025742A">
        <w:rPr>
          <w:rFonts w:cs="Times New Roman"/>
          <w:szCs w:val="24"/>
        </w:rPr>
        <w:t xml:space="preserve"> </w:t>
      </w:r>
      <w:r w:rsidR="00855068">
        <w:rPr>
          <w:rFonts w:cs="Times New Roman"/>
          <w:szCs w:val="24"/>
        </w:rPr>
        <w:t xml:space="preserve">the information offered to them to either lie or tell the truth. That is, they learn from the peoples around them. </w:t>
      </w:r>
      <w:r w:rsidR="004C2C62">
        <w:rPr>
          <w:rFonts w:cs="Times New Roman"/>
          <w:szCs w:val="24"/>
        </w:rPr>
        <w:t xml:space="preserve">A </w:t>
      </w:r>
      <w:r w:rsidR="00265271">
        <w:rPr>
          <w:rFonts w:cs="Times New Roman"/>
          <w:szCs w:val="24"/>
        </w:rPr>
        <w:t>different study</w:t>
      </w:r>
      <w:r w:rsidR="004C2C62">
        <w:rPr>
          <w:rFonts w:cs="Times New Roman"/>
          <w:szCs w:val="24"/>
        </w:rPr>
        <w:t xml:space="preserve"> </w:t>
      </w:r>
      <w:r w:rsidR="007204E2">
        <w:rPr>
          <w:rFonts w:cs="Times New Roman"/>
          <w:szCs w:val="24"/>
        </w:rPr>
        <w:t>shows that children believ</w:t>
      </w:r>
      <w:r w:rsidR="00E10022">
        <w:rPr>
          <w:rFonts w:cs="Times New Roman"/>
          <w:szCs w:val="24"/>
        </w:rPr>
        <w:t>e</w:t>
      </w:r>
      <w:r w:rsidR="007204E2">
        <w:rPr>
          <w:rFonts w:cs="Times New Roman"/>
          <w:szCs w:val="24"/>
        </w:rPr>
        <w:t xml:space="preserve"> that the stories narrated in storybooks are a depiction of real lives</w:t>
      </w:r>
      <w:r w:rsidR="00265271">
        <w:rPr>
          <w:rFonts w:cs="Times New Roman"/>
          <w:szCs w:val="24"/>
        </w:rPr>
        <w:t xml:space="preserve"> </w:t>
      </w:r>
      <w:r w:rsidR="00265271">
        <w:rPr>
          <w:rFonts w:cs="Times New Roman"/>
          <w:szCs w:val="24"/>
        </w:rPr>
        <w:t>(Samuels et al, 2011)</w:t>
      </w:r>
      <w:r w:rsidR="007204E2">
        <w:rPr>
          <w:rFonts w:cs="Times New Roman"/>
          <w:szCs w:val="24"/>
        </w:rPr>
        <w:t xml:space="preserve">. They believe that </w:t>
      </w:r>
      <w:r w:rsidR="000A2C4C">
        <w:rPr>
          <w:rFonts w:cs="Times New Roman"/>
          <w:szCs w:val="24"/>
        </w:rPr>
        <w:t>the depictions of the narrations in the storybooks could happen in reality.</w:t>
      </w:r>
    </w:p>
    <w:p w14:paraId="0B3EF346" w14:textId="7C45C8B1" w:rsidR="00591662" w:rsidRDefault="000A2C4C" w:rsidP="0088392F">
      <w:pPr>
        <w:spacing w:line="480" w:lineRule="auto"/>
        <w:ind w:firstLine="720"/>
        <w:jc w:val="both"/>
        <w:rPr>
          <w:rFonts w:cs="Times New Roman"/>
          <w:szCs w:val="24"/>
        </w:rPr>
      </w:pPr>
      <w:r>
        <w:rPr>
          <w:rFonts w:cs="Times New Roman"/>
          <w:szCs w:val="24"/>
        </w:rPr>
        <w:t xml:space="preserve"> </w:t>
      </w:r>
      <w:r w:rsidR="00E1019E">
        <w:rPr>
          <w:rFonts w:cs="Times New Roman"/>
          <w:szCs w:val="24"/>
        </w:rPr>
        <w:t>Furthermore</w:t>
      </w:r>
      <w:r w:rsidR="00130069">
        <w:rPr>
          <w:rFonts w:cs="Times New Roman"/>
          <w:szCs w:val="24"/>
        </w:rPr>
        <w:t xml:space="preserve">, parents and teachers must identify the reason why a child lies. Most parents can identify avoiding punishment as a reason by failing to recognize wishful thinking, the </w:t>
      </w:r>
      <w:r w:rsidR="00130069">
        <w:rPr>
          <w:rFonts w:cs="Times New Roman"/>
          <w:szCs w:val="24"/>
        </w:rPr>
        <w:lastRenderedPageBreak/>
        <w:t>children's inability to differentiate reality from fantasy, and boundary experimentation</w:t>
      </w:r>
      <w:r w:rsidR="00FF2C6F">
        <w:rPr>
          <w:rFonts w:cs="Times New Roman"/>
          <w:szCs w:val="24"/>
        </w:rPr>
        <w:t xml:space="preserve"> </w:t>
      </w:r>
      <w:r w:rsidR="0005187E">
        <w:rPr>
          <w:rFonts w:cs="Times New Roman"/>
          <w:szCs w:val="24"/>
        </w:rPr>
        <w:t>(</w:t>
      </w:r>
      <w:proofErr w:type="spellStart"/>
      <w:r w:rsidR="00FF2C6F">
        <w:rPr>
          <w:rFonts w:cs="Times New Roman"/>
          <w:szCs w:val="24"/>
        </w:rPr>
        <w:t>Ca</w:t>
      </w:r>
      <w:r w:rsidR="0005187E">
        <w:rPr>
          <w:rFonts w:cs="Times New Roman"/>
          <w:szCs w:val="24"/>
        </w:rPr>
        <w:t>r</w:t>
      </w:r>
      <w:r w:rsidR="00FF2C6F">
        <w:rPr>
          <w:rFonts w:cs="Times New Roman"/>
          <w:szCs w:val="24"/>
        </w:rPr>
        <w:t>pedale</w:t>
      </w:r>
      <w:proofErr w:type="spellEnd"/>
      <w:r w:rsidR="00FF2C6F">
        <w:rPr>
          <w:rFonts w:cs="Times New Roman"/>
          <w:szCs w:val="24"/>
        </w:rPr>
        <w:t>, 2009)</w:t>
      </w:r>
      <w:r w:rsidR="00EE486B">
        <w:rPr>
          <w:rFonts w:cs="Times New Roman"/>
          <w:szCs w:val="24"/>
        </w:rPr>
        <w:t xml:space="preserve">. Therefore, sometimes sending children to their rooms, grounding them, and taking away their electronics will not help a child determine what they did wrong or what they should do to rectify the mistake. Sometimes, children do not comprehend why they are being punished. </w:t>
      </w:r>
      <w:r w:rsidR="00356886">
        <w:rPr>
          <w:rFonts w:cs="Times New Roman"/>
          <w:szCs w:val="24"/>
        </w:rPr>
        <w:t>For instance, in the short video, Mr. Rafe makes it clear to his students that the play would be part of the final grade, therefore, they understood that if they wanted to do better in their final class, it was compulsory for them to be a part of the play</w:t>
      </w:r>
      <w:r w:rsidR="00572B9D">
        <w:rPr>
          <w:rFonts w:cs="Times New Roman"/>
          <w:szCs w:val="24"/>
        </w:rPr>
        <w:t xml:space="preserve"> (POV, 2014)</w:t>
      </w:r>
      <w:r w:rsidR="00356886">
        <w:rPr>
          <w:rFonts w:cs="Times New Roman"/>
          <w:szCs w:val="24"/>
        </w:rPr>
        <w:t xml:space="preserve">. </w:t>
      </w:r>
    </w:p>
    <w:p w14:paraId="6B11002B" w14:textId="3066B7D6" w:rsidR="00597CEA" w:rsidRPr="00D45C53" w:rsidRDefault="00597CEA" w:rsidP="0088392F">
      <w:pPr>
        <w:spacing w:line="480" w:lineRule="auto"/>
        <w:ind w:firstLine="720"/>
        <w:jc w:val="both"/>
        <w:rPr>
          <w:rFonts w:cs="Times New Roman"/>
          <w:b/>
          <w:bCs/>
          <w:szCs w:val="24"/>
        </w:rPr>
      </w:pPr>
      <w:r w:rsidRPr="00D45C53">
        <w:rPr>
          <w:rFonts w:cs="Times New Roman"/>
          <w:b/>
          <w:bCs/>
          <w:szCs w:val="24"/>
        </w:rPr>
        <w:t>Conclusion.</w:t>
      </w:r>
    </w:p>
    <w:p w14:paraId="29B3290E" w14:textId="77777777" w:rsidR="00597CEA" w:rsidRDefault="00597CEA" w:rsidP="0088392F">
      <w:pPr>
        <w:spacing w:line="480" w:lineRule="auto"/>
        <w:ind w:firstLine="720"/>
        <w:jc w:val="both"/>
        <w:rPr>
          <w:rFonts w:cs="Times New Roman"/>
          <w:szCs w:val="24"/>
        </w:rPr>
      </w:pPr>
      <w:r>
        <w:rPr>
          <w:rFonts w:cs="Times New Roman"/>
          <w:szCs w:val="24"/>
        </w:rPr>
        <w:t>To conclude</w:t>
      </w:r>
      <w:r w:rsidR="00F5037D">
        <w:rPr>
          <w:rFonts w:cs="Times New Roman"/>
          <w:szCs w:val="24"/>
        </w:rPr>
        <w:t xml:space="preserve">, </w:t>
      </w:r>
      <w:r w:rsidR="004F1E87" w:rsidRPr="004C77D6">
        <w:rPr>
          <w:rFonts w:cs="Times New Roman"/>
          <w:szCs w:val="24"/>
        </w:rPr>
        <w:t>many</w:t>
      </w:r>
      <w:r w:rsidR="00F5037D" w:rsidRPr="004C77D6">
        <w:rPr>
          <w:rFonts w:cs="Times New Roman"/>
          <w:szCs w:val="24"/>
        </w:rPr>
        <w:t xml:space="preserve"> people if not all lie t</w:t>
      </w:r>
      <w:r w:rsidR="00F5037D" w:rsidRPr="004C77D6">
        <w:rPr>
          <w:rFonts w:cs="Times New Roman"/>
          <w:szCs w:val="24"/>
        </w:rPr>
        <w:t>o protect themselves or someone else from punishment, obtain a reward, maintain privacy, get out of an awkward situation, protect one's themselves or others from physical harm, and exercise power over others. Children have adopted the behavior of lying for</w:t>
      </w:r>
      <w:r w:rsidR="00F5037D" w:rsidRPr="004C77D6">
        <w:rPr>
          <w:rFonts w:cs="Times New Roman"/>
          <w:szCs w:val="24"/>
        </w:rPr>
        <w:t xml:space="preserve"> the same reasons in addition to getting what they want, testing new behaviors, enhancing self-esteem and gaining peer and parental approval, and the common case of speaking before thinking. Although it is wrong, children often lie to protect themselves fr</w:t>
      </w:r>
      <w:r w:rsidR="00F5037D" w:rsidRPr="004C77D6">
        <w:rPr>
          <w:rFonts w:cs="Times New Roman"/>
          <w:szCs w:val="24"/>
        </w:rPr>
        <w:t>om imminent danger of punishment as discusses in the essay.</w:t>
      </w:r>
    </w:p>
    <w:p w14:paraId="3C22FFF9" w14:textId="710A0D75" w:rsidR="00951169" w:rsidRDefault="00F5037D" w:rsidP="0088392F">
      <w:pPr>
        <w:spacing w:line="480" w:lineRule="auto"/>
        <w:ind w:firstLine="720"/>
        <w:jc w:val="both"/>
        <w:rPr>
          <w:rFonts w:cs="Times New Roman"/>
          <w:szCs w:val="24"/>
        </w:rPr>
      </w:pPr>
      <w:r w:rsidRPr="004C77D6">
        <w:rPr>
          <w:rFonts w:cs="Times New Roman"/>
          <w:szCs w:val="24"/>
        </w:rPr>
        <w:t xml:space="preserve"> </w:t>
      </w:r>
      <w:r w:rsidR="00B34ACA">
        <w:rPr>
          <w:rFonts w:cs="Times New Roman"/>
          <w:szCs w:val="24"/>
        </w:rPr>
        <w:t>This essay discussed, active imagination, testing boundaries, inability to understand reality and fantasy, mixed messages, and concrete thinking as major as</w:t>
      </w:r>
      <w:r w:rsidR="004F1E87">
        <w:rPr>
          <w:rFonts w:cs="Times New Roman"/>
          <w:szCs w:val="24"/>
        </w:rPr>
        <w:t>p</w:t>
      </w:r>
      <w:r w:rsidR="00B34ACA">
        <w:rPr>
          <w:rFonts w:cs="Times New Roman"/>
          <w:szCs w:val="24"/>
        </w:rPr>
        <w:t xml:space="preserve">ects that would cause a child to lie. </w:t>
      </w:r>
      <w:r>
        <w:rPr>
          <w:rFonts w:cs="Times New Roman"/>
          <w:szCs w:val="24"/>
        </w:rPr>
        <w:t>I</w:t>
      </w:r>
      <w:r>
        <w:rPr>
          <w:rFonts w:cs="Times New Roman"/>
          <w:szCs w:val="24"/>
        </w:rPr>
        <w:t xml:space="preserve">n conclusion, </w:t>
      </w:r>
      <w:r w:rsidRPr="004C77D6">
        <w:rPr>
          <w:rFonts w:cs="Times New Roman"/>
          <w:szCs w:val="24"/>
        </w:rPr>
        <w:t>children learn from their immediate environment comprising of parents, teachers, siblings, and friends. Research by Piaget indicates that children below 3 years cannot lie or say the truth either as their communication is guided by egocentric</w:t>
      </w:r>
      <w:r w:rsidRPr="004C77D6">
        <w:rPr>
          <w:rFonts w:cs="Times New Roman"/>
          <w:szCs w:val="24"/>
        </w:rPr>
        <w:t xml:space="preserve"> thoughts. Beyond 3 years, a child understands thoughts and can formulate words to speak out either a piece of true information or a lie depending on the situation they are in. children are therefore at liberty to communicate lies out of fear of being puni</w:t>
      </w:r>
      <w:r w:rsidRPr="004C77D6">
        <w:rPr>
          <w:rFonts w:cs="Times New Roman"/>
          <w:szCs w:val="24"/>
        </w:rPr>
        <w:t xml:space="preserve">shed for their own mistake or those of others. </w:t>
      </w:r>
    </w:p>
    <w:p w14:paraId="57838E96" w14:textId="77777777" w:rsidR="006E23BD" w:rsidRDefault="006E23BD" w:rsidP="00951169">
      <w:pPr>
        <w:rPr>
          <w:rFonts w:cs="Times New Roman"/>
          <w:szCs w:val="24"/>
        </w:rPr>
      </w:pPr>
    </w:p>
    <w:p w14:paraId="1AE2A112" w14:textId="0AF1E2EB" w:rsidR="00697D93" w:rsidRPr="006E23BD" w:rsidRDefault="00F5037D" w:rsidP="006E23BD">
      <w:pPr>
        <w:jc w:val="center"/>
        <w:rPr>
          <w:rFonts w:cs="Times New Roman"/>
          <w:b/>
          <w:bCs/>
          <w:szCs w:val="24"/>
        </w:rPr>
      </w:pPr>
      <w:r w:rsidRPr="006E23BD">
        <w:rPr>
          <w:rFonts w:cs="Times New Roman"/>
          <w:b/>
          <w:bCs/>
          <w:szCs w:val="24"/>
        </w:rPr>
        <w:t>Reference</w:t>
      </w:r>
    </w:p>
    <w:p w14:paraId="29A5FF82"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Carpendale, J. I. (2009). Piaget's theory of moral development.</w:t>
      </w:r>
    </w:p>
    <w:p w14:paraId="6047DE24"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Gilead, M., Liberman, N., &amp; Maril, A. (2014). From mind to matter: neural correlates of abstract and concrete mindsets. </w:t>
      </w:r>
      <w:r w:rsidRPr="006E23BD">
        <w:rPr>
          <w:rFonts w:cs="Times New Roman"/>
          <w:i/>
          <w:iCs/>
          <w:color w:val="222222"/>
          <w:szCs w:val="24"/>
          <w:shd w:val="clear" w:color="auto" w:fill="FFFFFF"/>
        </w:rPr>
        <w:t xml:space="preserve">Social </w:t>
      </w:r>
      <w:r w:rsidRPr="006E23BD">
        <w:rPr>
          <w:rFonts w:cs="Times New Roman"/>
          <w:i/>
          <w:iCs/>
          <w:color w:val="222222"/>
          <w:szCs w:val="24"/>
          <w:shd w:val="clear" w:color="auto" w:fill="FFFFFF"/>
        </w:rPr>
        <w:t>cognitive and affective neuroscience</w:t>
      </w:r>
      <w:r w:rsidRPr="006E23BD">
        <w:rPr>
          <w:rFonts w:cs="Times New Roman"/>
          <w:color w:val="222222"/>
          <w:szCs w:val="24"/>
          <w:shd w:val="clear" w:color="auto" w:fill="FFFFFF"/>
        </w:rPr>
        <w:t>, </w:t>
      </w:r>
      <w:r w:rsidRPr="006E23BD">
        <w:rPr>
          <w:rFonts w:cs="Times New Roman"/>
          <w:i/>
          <w:iCs/>
          <w:color w:val="222222"/>
          <w:szCs w:val="24"/>
          <w:shd w:val="clear" w:color="auto" w:fill="FFFFFF"/>
        </w:rPr>
        <w:t>9</w:t>
      </w:r>
      <w:r w:rsidRPr="006E23BD">
        <w:rPr>
          <w:rFonts w:cs="Times New Roman"/>
          <w:color w:val="222222"/>
          <w:szCs w:val="24"/>
          <w:shd w:val="clear" w:color="auto" w:fill="FFFFFF"/>
        </w:rPr>
        <w:t>(5), 638-645.</w:t>
      </w:r>
    </w:p>
    <w:p w14:paraId="4021E298"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He, T. S., &amp; Qin, L. (2020). On the developmental origin of intrinsic honesty. </w:t>
      </w:r>
      <w:r w:rsidRPr="006E23BD">
        <w:rPr>
          <w:rFonts w:cs="Times New Roman"/>
          <w:i/>
          <w:iCs/>
          <w:color w:val="222222"/>
          <w:szCs w:val="24"/>
          <w:shd w:val="clear" w:color="auto" w:fill="FFFFFF"/>
        </w:rPr>
        <w:t>Plos one</w:t>
      </w:r>
      <w:r w:rsidRPr="006E23BD">
        <w:rPr>
          <w:rFonts w:cs="Times New Roman"/>
          <w:color w:val="222222"/>
          <w:szCs w:val="24"/>
          <w:shd w:val="clear" w:color="auto" w:fill="FFFFFF"/>
        </w:rPr>
        <w:t>, </w:t>
      </w:r>
      <w:r w:rsidRPr="006E23BD">
        <w:rPr>
          <w:rFonts w:cs="Times New Roman"/>
          <w:i/>
          <w:iCs/>
          <w:color w:val="222222"/>
          <w:szCs w:val="24"/>
          <w:shd w:val="clear" w:color="auto" w:fill="FFFFFF"/>
        </w:rPr>
        <w:t>15</w:t>
      </w:r>
      <w:r w:rsidRPr="006E23BD">
        <w:rPr>
          <w:rFonts w:cs="Times New Roman"/>
          <w:color w:val="222222"/>
          <w:szCs w:val="24"/>
          <w:shd w:val="clear" w:color="auto" w:fill="FFFFFF"/>
        </w:rPr>
        <w:t>(9), e0238241.</w:t>
      </w:r>
    </w:p>
    <w:p w14:paraId="6EFEC10D"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Heyman, G. D., Luu, D. H., &amp; Lee, K. (2009). Parenting by lying. </w:t>
      </w:r>
      <w:r w:rsidRPr="006E23BD">
        <w:rPr>
          <w:rFonts w:cs="Times New Roman"/>
          <w:i/>
          <w:iCs/>
          <w:color w:val="222222"/>
          <w:szCs w:val="24"/>
          <w:shd w:val="clear" w:color="auto" w:fill="FFFFFF"/>
        </w:rPr>
        <w:t>Journal of Moral Education</w:t>
      </w:r>
      <w:r w:rsidRPr="006E23BD">
        <w:rPr>
          <w:rFonts w:cs="Times New Roman"/>
          <w:color w:val="222222"/>
          <w:szCs w:val="24"/>
          <w:shd w:val="clear" w:color="auto" w:fill="FFFFFF"/>
        </w:rPr>
        <w:t>, </w:t>
      </w:r>
      <w:r w:rsidRPr="006E23BD">
        <w:rPr>
          <w:rFonts w:cs="Times New Roman"/>
          <w:i/>
          <w:iCs/>
          <w:color w:val="222222"/>
          <w:szCs w:val="24"/>
          <w:shd w:val="clear" w:color="auto" w:fill="FFFFFF"/>
        </w:rPr>
        <w:t>38</w:t>
      </w:r>
      <w:r w:rsidRPr="006E23BD">
        <w:rPr>
          <w:rFonts w:cs="Times New Roman"/>
          <w:color w:val="222222"/>
          <w:szCs w:val="24"/>
          <w:shd w:val="clear" w:color="auto" w:fill="FFFFFF"/>
        </w:rPr>
        <w:t>(3</w:t>
      </w:r>
      <w:r w:rsidRPr="006E23BD">
        <w:rPr>
          <w:rFonts w:cs="Times New Roman"/>
          <w:color w:val="222222"/>
          <w:szCs w:val="24"/>
          <w:shd w:val="clear" w:color="auto" w:fill="FFFFFF"/>
        </w:rPr>
        <w:t>), 353-369.</w:t>
      </w:r>
    </w:p>
    <w:p w14:paraId="3E40F5C7" w14:textId="0AE06A70" w:rsid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Martins, M., &amp; Carvalho, C. (2013). Lie and deception in adolescence: A study with Portuguese students. </w:t>
      </w:r>
      <w:r w:rsidRPr="006E23BD">
        <w:rPr>
          <w:rFonts w:cs="Times New Roman"/>
          <w:i/>
          <w:iCs/>
          <w:color w:val="222222"/>
          <w:szCs w:val="24"/>
          <w:shd w:val="clear" w:color="auto" w:fill="FFFFFF"/>
        </w:rPr>
        <w:t>Procedia-Social and Behavioral Sciences</w:t>
      </w:r>
      <w:r w:rsidRPr="006E23BD">
        <w:rPr>
          <w:rFonts w:cs="Times New Roman"/>
          <w:color w:val="222222"/>
          <w:szCs w:val="24"/>
          <w:shd w:val="clear" w:color="auto" w:fill="FFFFFF"/>
        </w:rPr>
        <w:t>, </w:t>
      </w:r>
      <w:r w:rsidRPr="006E23BD">
        <w:rPr>
          <w:rFonts w:cs="Times New Roman"/>
          <w:i/>
          <w:iCs/>
          <w:color w:val="222222"/>
          <w:szCs w:val="24"/>
          <w:shd w:val="clear" w:color="auto" w:fill="FFFFFF"/>
        </w:rPr>
        <w:t>82</w:t>
      </w:r>
      <w:r w:rsidRPr="006E23BD">
        <w:rPr>
          <w:rFonts w:cs="Times New Roman"/>
          <w:color w:val="222222"/>
          <w:szCs w:val="24"/>
          <w:shd w:val="clear" w:color="auto" w:fill="FFFFFF"/>
        </w:rPr>
        <w:t>, 649-656.</w:t>
      </w:r>
    </w:p>
    <w:p w14:paraId="5E6003DB" w14:textId="169AE706" w:rsidR="00357032" w:rsidRPr="006E23BD" w:rsidRDefault="00357032" w:rsidP="006E23BD">
      <w:pPr>
        <w:spacing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 xml:space="preserve">POV. (2014, March, 26). The Hobart Shakespeareans. YouTube. Link </w:t>
      </w:r>
      <w:hyperlink r:id="rId6" w:history="1">
        <w:r w:rsidRPr="00C23ECB">
          <w:rPr>
            <w:rStyle w:val="Hyperlink"/>
            <w:rFonts w:cs="Times New Roman"/>
            <w:szCs w:val="24"/>
            <w:shd w:val="clear" w:color="auto" w:fill="FFFFFF"/>
          </w:rPr>
          <w:t>https://www.youtube.com/watch?v=n1EGzKtR9DE&amp;t=4s</w:t>
        </w:r>
      </w:hyperlink>
      <w:r>
        <w:rPr>
          <w:rFonts w:cs="Times New Roman"/>
          <w:color w:val="222222"/>
          <w:szCs w:val="24"/>
          <w:shd w:val="clear" w:color="auto" w:fill="FFFFFF"/>
        </w:rPr>
        <w:t xml:space="preserve"> </w:t>
      </w:r>
    </w:p>
    <w:p w14:paraId="5D21960D"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Rotenberg, K. J. (Ed.). (2012). </w:t>
      </w:r>
      <w:r w:rsidRPr="006E23BD">
        <w:rPr>
          <w:rFonts w:cs="Times New Roman"/>
          <w:i/>
          <w:iCs/>
          <w:color w:val="222222"/>
          <w:szCs w:val="24"/>
          <w:shd w:val="clear" w:color="auto" w:fill="FFFFFF"/>
        </w:rPr>
        <w:t xml:space="preserve">Children’s interpersonal trust: Sensitivity to </w:t>
      </w:r>
      <w:r w:rsidRPr="006E23BD">
        <w:rPr>
          <w:rFonts w:cs="Times New Roman"/>
          <w:i/>
          <w:iCs/>
          <w:color w:val="222222"/>
          <w:szCs w:val="24"/>
          <w:shd w:val="clear" w:color="auto" w:fill="FFFFFF"/>
        </w:rPr>
        <w:t>lying, deception and promise violations</w:t>
      </w:r>
      <w:r w:rsidRPr="006E23BD">
        <w:rPr>
          <w:rFonts w:cs="Times New Roman"/>
          <w:color w:val="222222"/>
          <w:szCs w:val="24"/>
          <w:shd w:val="clear" w:color="auto" w:fill="FFFFFF"/>
        </w:rPr>
        <w:t>. Springer Science &amp; Business Media.</w:t>
      </w:r>
    </w:p>
    <w:p w14:paraId="6C866ADA"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 xml:space="preserve">Stuart, M. (September 2005). The Hobert Shakespeareans. Accessed online on [YouTube] at </w:t>
      </w:r>
      <w:hyperlink r:id="rId7" w:history="1">
        <w:r w:rsidRPr="006E23BD">
          <w:rPr>
            <w:rStyle w:val="Hyperlink"/>
            <w:rFonts w:cs="Times New Roman"/>
            <w:szCs w:val="24"/>
          </w:rPr>
          <w:t>https://youtu.be/n1EGzKtR9DE</w:t>
        </w:r>
      </w:hyperlink>
      <w:r w:rsidRPr="006E23BD">
        <w:rPr>
          <w:rFonts w:cs="Times New Roman"/>
          <w:szCs w:val="24"/>
        </w:rPr>
        <w:t xml:space="preserve"> </w:t>
      </w:r>
    </w:p>
    <w:p w14:paraId="7BBE303E" w14:textId="77777777" w:rsidR="006E23BD" w:rsidRPr="006E23BD" w:rsidRDefault="00F5037D" w:rsidP="006E23BD">
      <w:pPr>
        <w:spacing w:line="480" w:lineRule="auto"/>
        <w:ind w:left="720" w:hanging="720"/>
        <w:jc w:val="both"/>
        <w:rPr>
          <w:rFonts w:cs="Times New Roman"/>
          <w:color w:val="222222"/>
          <w:szCs w:val="24"/>
          <w:shd w:val="clear" w:color="auto" w:fill="FFFFFF"/>
        </w:rPr>
      </w:pPr>
      <w:r w:rsidRPr="006E23BD">
        <w:rPr>
          <w:rFonts w:cs="Times New Roman"/>
          <w:color w:val="222222"/>
          <w:szCs w:val="24"/>
          <w:shd w:val="clear" w:color="auto" w:fill="FFFFFF"/>
        </w:rPr>
        <w:t xml:space="preserve">Talwar, V., Lee, </w:t>
      </w:r>
      <w:r w:rsidRPr="006E23BD">
        <w:rPr>
          <w:rFonts w:cs="Times New Roman"/>
          <w:color w:val="222222"/>
          <w:szCs w:val="24"/>
          <w:shd w:val="clear" w:color="auto" w:fill="FFFFFF"/>
        </w:rPr>
        <w:t>K., Bala, N., &amp; Lindsay, R. C. L. (2004). Children's lie-telling to conceal a parent's transgression: Legal implications. </w:t>
      </w:r>
      <w:r w:rsidRPr="006E23BD">
        <w:rPr>
          <w:rFonts w:cs="Times New Roman"/>
          <w:i/>
          <w:iCs/>
          <w:color w:val="222222"/>
          <w:szCs w:val="24"/>
          <w:shd w:val="clear" w:color="auto" w:fill="FFFFFF"/>
        </w:rPr>
        <w:t>Law and Human Behavior</w:t>
      </w:r>
      <w:r w:rsidRPr="006E23BD">
        <w:rPr>
          <w:rFonts w:cs="Times New Roman"/>
          <w:color w:val="222222"/>
          <w:szCs w:val="24"/>
          <w:shd w:val="clear" w:color="auto" w:fill="FFFFFF"/>
        </w:rPr>
        <w:t>, </w:t>
      </w:r>
      <w:r w:rsidRPr="006E23BD">
        <w:rPr>
          <w:rFonts w:cs="Times New Roman"/>
          <w:i/>
          <w:iCs/>
          <w:color w:val="222222"/>
          <w:szCs w:val="24"/>
          <w:shd w:val="clear" w:color="auto" w:fill="FFFFFF"/>
        </w:rPr>
        <w:t>28</w:t>
      </w:r>
      <w:r w:rsidRPr="006E23BD">
        <w:rPr>
          <w:rFonts w:cs="Times New Roman"/>
          <w:color w:val="222222"/>
          <w:szCs w:val="24"/>
          <w:shd w:val="clear" w:color="auto" w:fill="FFFFFF"/>
        </w:rPr>
        <w:t>(4), 411-435.</w:t>
      </w:r>
    </w:p>
    <w:p w14:paraId="39641350" w14:textId="77777777" w:rsidR="00697D93" w:rsidRPr="004C77D6" w:rsidRDefault="00697D93" w:rsidP="00951169">
      <w:pPr>
        <w:rPr>
          <w:rFonts w:cs="Times New Roman"/>
          <w:szCs w:val="24"/>
        </w:rPr>
      </w:pPr>
    </w:p>
    <w:p w14:paraId="55B5D7C2" w14:textId="77777777" w:rsidR="00951169" w:rsidRPr="004C77D6" w:rsidRDefault="00951169" w:rsidP="009C43A7">
      <w:pPr>
        <w:rPr>
          <w:rFonts w:cs="Times New Roman"/>
          <w:szCs w:val="24"/>
        </w:rPr>
      </w:pPr>
    </w:p>
    <w:p w14:paraId="6DB48714" w14:textId="77777777" w:rsidR="009C43A7" w:rsidRDefault="009C43A7" w:rsidP="00777D26">
      <w:pPr>
        <w:rPr>
          <w:rFonts w:cs="Times New Roman"/>
          <w:szCs w:val="24"/>
        </w:rPr>
      </w:pPr>
    </w:p>
    <w:p w14:paraId="280A4C12" w14:textId="77777777" w:rsidR="000D782D" w:rsidRDefault="000D782D" w:rsidP="00777D26">
      <w:pPr>
        <w:rPr>
          <w:rFonts w:cs="Times New Roman"/>
          <w:szCs w:val="24"/>
        </w:rPr>
      </w:pPr>
    </w:p>
    <w:p w14:paraId="2E5FD2E4" w14:textId="1195F34E" w:rsidR="002F7BA5" w:rsidRDefault="002F7BA5" w:rsidP="00777D26">
      <w:pPr>
        <w:rPr>
          <w:rFonts w:cs="Times New Roman"/>
          <w:szCs w:val="24"/>
        </w:rPr>
      </w:pPr>
    </w:p>
    <w:p w14:paraId="781814CC" w14:textId="4EE2CE98" w:rsidR="00C7072C" w:rsidRDefault="00C7072C" w:rsidP="00777D26">
      <w:pPr>
        <w:rPr>
          <w:rFonts w:cs="Times New Roman"/>
          <w:szCs w:val="24"/>
        </w:rPr>
      </w:pPr>
    </w:p>
    <w:p w14:paraId="6E1C7A0D" w14:textId="558346F2" w:rsidR="00C7072C" w:rsidRDefault="00C7072C" w:rsidP="00777D26">
      <w:pPr>
        <w:rPr>
          <w:rFonts w:cs="Times New Roman"/>
          <w:szCs w:val="24"/>
        </w:rPr>
      </w:pPr>
    </w:p>
    <w:p w14:paraId="2845A66E" w14:textId="130E8EC0" w:rsidR="00C7072C" w:rsidRDefault="00C7072C" w:rsidP="00777D26">
      <w:pPr>
        <w:rPr>
          <w:rFonts w:cs="Times New Roman"/>
          <w:szCs w:val="24"/>
        </w:rPr>
      </w:pPr>
    </w:p>
    <w:p w14:paraId="3087057D" w14:textId="46EA468E" w:rsidR="00C7072C" w:rsidRDefault="00C7072C" w:rsidP="00777D26">
      <w:pPr>
        <w:rPr>
          <w:rFonts w:cs="Times New Roman"/>
          <w:szCs w:val="24"/>
        </w:rPr>
      </w:pPr>
    </w:p>
    <w:p w14:paraId="24A18DA1" w14:textId="64C31D5F" w:rsidR="00C7072C" w:rsidRDefault="00C7072C" w:rsidP="00777D26">
      <w:pPr>
        <w:rPr>
          <w:rFonts w:cs="Times New Roman"/>
          <w:szCs w:val="24"/>
        </w:rPr>
      </w:pPr>
    </w:p>
    <w:p w14:paraId="2C4AB515" w14:textId="4911ABDD" w:rsidR="00C7072C" w:rsidRDefault="00C7072C" w:rsidP="00777D26">
      <w:pPr>
        <w:rPr>
          <w:rFonts w:cs="Times New Roman"/>
          <w:szCs w:val="24"/>
        </w:rPr>
      </w:pPr>
    </w:p>
    <w:p w14:paraId="45FB10D5" w14:textId="77777777" w:rsidR="00C7072C" w:rsidRPr="00391DD9" w:rsidRDefault="00C7072C" w:rsidP="00777D26">
      <w:pPr>
        <w:rPr>
          <w:rFonts w:cs="Times New Roman"/>
          <w:szCs w:val="24"/>
        </w:rPr>
      </w:pPr>
    </w:p>
    <w:p w14:paraId="0E336FC0" w14:textId="4BC18329" w:rsidR="002C3123" w:rsidRDefault="002C3123"/>
    <w:p w14:paraId="59D1962F" w14:textId="587B5E31" w:rsidR="00C7072C" w:rsidRDefault="00C7072C"/>
    <w:p w14:paraId="0FD964D5" w14:textId="21FDE97E" w:rsidR="00C7072C" w:rsidRDefault="00C7072C"/>
    <w:p w14:paraId="24F33D66" w14:textId="2287357E" w:rsidR="00C7072C" w:rsidRDefault="00C7072C"/>
    <w:p w14:paraId="381BE888" w14:textId="21B4875E" w:rsidR="00C7072C" w:rsidRDefault="00C7072C"/>
    <w:p w14:paraId="25B9F273" w14:textId="6996DC53" w:rsidR="00C7072C" w:rsidRDefault="00C7072C"/>
    <w:p w14:paraId="5B8F3EFB" w14:textId="2170136E" w:rsidR="00C7072C" w:rsidRDefault="00C7072C"/>
    <w:p w14:paraId="63A61A2E" w14:textId="77777777" w:rsidR="00C7072C" w:rsidRDefault="00C7072C"/>
    <w:sectPr w:rsidR="00C7072C" w:rsidSect="0089575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312E" w14:textId="77777777" w:rsidR="00F5037D" w:rsidRDefault="00F5037D">
      <w:pPr>
        <w:spacing w:after="0" w:line="240" w:lineRule="auto"/>
      </w:pPr>
      <w:r>
        <w:separator/>
      </w:r>
    </w:p>
  </w:endnote>
  <w:endnote w:type="continuationSeparator" w:id="0">
    <w:p w14:paraId="760D57F8" w14:textId="77777777" w:rsidR="00F5037D" w:rsidRDefault="00F5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478E" w14:textId="77777777" w:rsidR="00F5037D" w:rsidRDefault="00F5037D">
      <w:pPr>
        <w:spacing w:after="0" w:line="240" w:lineRule="auto"/>
      </w:pPr>
      <w:r>
        <w:separator/>
      </w:r>
    </w:p>
  </w:footnote>
  <w:footnote w:type="continuationSeparator" w:id="0">
    <w:p w14:paraId="4C933EBF" w14:textId="77777777" w:rsidR="00F5037D" w:rsidRDefault="00F5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291148"/>
      <w:docPartObj>
        <w:docPartGallery w:val="Page Numbers (Top of Page)"/>
        <w:docPartUnique/>
      </w:docPartObj>
    </w:sdtPr>
    <w:sdtEndPr>
      <w:rPr>
        <w:noProof/>
      </w:rPr>
    </w:sdtEndPr>
    <w:sdtContent>
      <w:p w14:paraId="702C1436" w14:textId="1D519105" w:rsidR="0089575F" w:rsidRDefault="00F503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3D85F6" w14:textId="77777777" w:rsidR="0089575F" w:rsidRDefault="00895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C"/>
    <w:rsid w:val="00006819"/>
    <w:rsid w:val="000215A8"/>
    <w:rsid w:val="00021696"/>
    <w:rsid w:val="00026F45"/>
    <w:rsid w:val="00041E5A"/>
    <w:rsid w:val="0005187E"/>
    <w:rsid w:val="00070865"/>
    <w:rsid w:val="000A2C4C"/>
    <w:rsid w:val="000A593A"/>
    <w:rsid w:val="000B44FB"/>
    <w:rsid w:val="000C587D"/>
    <w:rsid w:val="000D782D"/>
    <w:rsid w:val="000E7295"/>
    <w:rsid w:val="00101F85"/>
    <w:rsid w:val="00126EE7"/>
    <w:rsid w:val="00130069"/>
    <w:rsid w:val="00164551"/>
    <w:rsid w:val="00175263"/>
    <w:rsid w:val="00176C6B"/>
    <w:rsid w:val="002149A9"/>
    <w:rsid w:val="00226322"/>
    <w:rsid w:val="00231995"/>
    <w:rsid w:val="0023341E"/>
    <w:rsid w:val="0025742A"/>
    <w:rsid w:val="00265271"/>
    <w:rsid w:val="00273311"/>
    <w:rsid w:val="00295FB8"/>
    <w:rsid w:val="002B4CEB"/>
    <w:rsid w:val="002C3123"/>
    <w:rsid w:val="002D43E6"/>
    <w:rsid w:val="002F7BA5"/>
    <w:rsid w:val="00303307"/>
    <w:rsid w:val="00311A38"/>
    <w:rsid w:val="00334D65"/>
    <w:rsid w:val="00337724"/>
    <w:rsid w:val="003564C0"/>
    <w:rsid w:val="00356886"/>
    <w:rsid w:val="00357032"/>
    <w:rsid w:val="00391DD9"/>
    <w:rsid w:val="003B50E0"/>
    <w:rsid w:val="003C6406"/>
    <w:rsid w:val="003D773A"/>
    <w:rsid w:val="00497020"/>
    <w:rsid w:val="004A368D"/>
    <w:rsid w:val="004C2C62"/>
    <w:rsid w:val="004C77D6"/>
    <w:rsid w:val="004F1E87"/>
    <w:rsid w:val="00505ACF"/>
    <w:rsid w:val="00521928"/>
    <w:rsid w:val="00521C3E"/>
    <w:rsid w:val="00547AD7"/>
    <w:rsid w:val="005535FD"/>
    <w:rsid w:val="00572B9D"/>
    <w:rsid w:val="00591662"/>
    <w:rsid w:val="00597CEA"/>
    <w:rsid w:val="005A6C10"/>
    <w:rsid w:val="005D6995"/>
    <w:rsid w:val="00625631"/>
    <w:rsid w:val="00637D94"/>
    <w:rsid w:val="00691C64"/>
    <w:rsid w:val="00695AA6"/>
    <w:rsid w:val="00697D93"/>
    <w:rsid w:val="006C435C"/>
    <w:rsid w:val="006E23BD"/>
    <w:rsid w:val="00703A10"/>
    <w:rsid w:val="007204E2"/>
    <w:rsid w:val="00725453"/>
    <w:rsid w:val="00730A08"/>
    <w:rsid w:val="00777D26"/>
    <w:rsid w:val="0079315C"/>
    <w:rsid w:val="00793325"/>
    <w:rsid w:val="007C36AC"/>
    <w:rsid w:val="007D5789"/>
    <w:rsid w:val="007F5E86"/>
    <w:rsid w:val="00801EDE"/>
    <w:rsid w:val="0083215C"/>
    <w:rsid w:val="00841EF3"/>
    <w:rsid w:val="00843988"/>
    <w:rsid w:val="00855068"/>
    <w:rsid w:val="008551D8"/>
    <w:rsid w:val="00863661"/>
    <w:rsid w:val="0088392F"/>
    <w:rsid w:val="00883D5B"/>
    <w:rsid w:val="0089575F"/>
    <w:rsid w:val="008D5A55"/>
    <w:rsid w:val="008E796D"/>
    <w:rsid w:val="008F1716"/>
    <w:rsid w:val="00951169"/>
    <w:rsid w:val="0096429F"/>
    <w:rsid w:val="00967709"/>
    <w:rsid w:val="00980BA5"/>
    <w:rsid w:val="009836C4"/>
    <w:rsid w:val="00987049"/>
    <w:rsid w:val="009941F0"/>
    <w:rsid w:val="009B0061"/>
    <w:rsid w:val="009C060D"/>
    <w:rsid w:val="009C43A7"/>
    <w:rsid w:val="009D6F8D"/>
    <w:rsid w:val="00A30EAA"/>
    <w:rsid w:val="00A834A0"/>
    <w:rsid w:val="00AA5848"/>
    <w:rsid w:val="00AD6295"/>
    <w:rsid w:val="00AE195C"/>
    <w:rsid w:val="00B00BBE"/>
    <w:rsid w:val="00B14465"/>
    <w:rsid w:val="00B1585E"/>
    <w:rsid w:val="00B34ACA"/>
    <w:rsid w:val="00B34B07"/>
    <w:rsid w:val="00B35DDA"/>
    <w:rsid w:val="00BA16E6"/>
    <w:rsid w:val="00BA489F"/>
    <w:rsid w:val="00BB135B"/>
    <w:rsid w:val="00BD2E33"/>
    <w:rsid w:val="00BF2E0C"/>
    <w:rsid w:val="00BF3CC4"/>
    <w:rsid w:val="00C17290"/>
    <w:rsid w:val="00C24200"/>
    <w:rsid w:val="00C7072C"/>
    <w:rsid w:val="00C86910"/>
    <w:rsid w:val="00C9342A"/>
    <w:rsid w:val="00CA3305"/>
    <w:rsid w:val="00CA51A2"/>
    <w:rsid w:val="00CB63A1"/>
    <w:rsid w:val="00D06064"/>
    <w:rsid w:val="00D265D0"/>
    <w:rsid w:val="00D32357"/>
    <w:rsid w:val="00D34624"/>
    <w:rsid w:val="00D45C53"/>
    <w:rsid w:val="00D70E7E"/>
    <w:rsid w:val="00DF4C7D"/>
    <w:rsid w:val="00E10022"/>
    <w:rsid w:val="00E1019E"/>
    <w:rsid w:val="00E26F56"/>
    <w:rsid w:val="00E44C1E"/>
    <w:rsid w:val="00E70A83"/>
    <w:rsid w:val="00E85DCF"/>
    <w:rsid w:val="00EC2199"/>
    <w:rsid w:val="00EE01E7"/>
    <w:rsid w:val="00EE486B"/>
    <w:rsid w:val="00F23F2C"/>
    <w:rsid w:val="00F320EC"/>
    <w:rsid w:val="00F5037D"/>
    <w:rsid w:val="00F66338"/>
    <w:rsid w:val="00FA0310"/>
    <w:rsid w:val="00FB030F"/>
    <w:rsid w:val="00FC1B94"/>
    <w:rsid w:val="00FC3E0D"/>
    <w:rsid w:val="00FC4DFE"/>
    <w:rsid w:val="00FD17C4"/>
    <w:rsid w:val="00FD4A28"/>
    <w:rsid w:val="00FF0B04"/>
    <w:rsid w:val="00FF2C6F"/>
    <w:rsid w:val="00FF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95DF"/>
  <w15:chartTrackingRefBased/>
  <w15:docId w15:val="{67F7BE19-9AE1-45D9-B1E2-D3407CF7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5C"/>
    <w:pPr>
      <w:ind w:left="720"/>
      <w:contextualSpacing/>
    </w:pPr>
    <w:rPr>
      <w:sz w:val="22"/>
    </w:rPr>
  </w:style>
  <w:style w:type="character" w:styleId="Hyperlink">
    <w:name w:val="Hyperlink"/>
    <w:basedOn w:val="DefaultParagraphFont"/>
    <w:uiPriority w:val="99"/>
    <w:unhideWhenUsed/>
    <w:rsid w:val="00697D93"/>
    <w:rPr>
      <w:color w:val="0563C1" w:themeColor="hyperlink"/>
      <w:u w:val="single"/>
    </w:rPr>
  </w:style>
  <w:style w:type="paragraph" w:styleId="Header">
    <w:name w:val="header"/>
    <w:basedOn w:val="Normal"/>
    <w:link w:val="HeaderChar"/>
    <w:uiPriority w:val="99"/>
    <w:unhideWhenUsed/>
    <w:rsid w:val="00895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5F"/>
  </w:style>
  <w:style w:type="paragraph" w:styleId="Footer">
    <w:name w:val="footer"/>
    <w:basedOn w:val="Normal"/>
    <w:link w:val="FooterChar"/>
    <w:uiPriority w:val="99"/>
    <w:unhideWhenUsed/>
    <w:rsid w:val="00895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5F"/>
  </w:style>
  <w:style w:type="character" w:styleId="UnresolvedMention">
    <w:name w:val="Unresolved Mention"/>
    <w:basedOn w:val="DefaultParagraphFont"/>
    <w:uiPriority w:val="99"/>
    <w:rsid w:val="00357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n1EGzKtR9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1EGzKtR9DE&amp;t=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14</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141</cp:revision>
  <dcterms:created xsi:type="dcterms:W3CDTF">2021-06-23T11:09:00Z</dcterms:created>
  <dcterms:modified xsi:type="dcterms:W3CDTF">2021-07-03T06:56:00Z</dcterms:modified>
</cp:coreProperties>
</file>